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748D1" w:rsidR="00426979" w:rsidP="000C3BF9" w:rsidRDefault="00426979" w14:paraId="0404CF2C" w14:textId="11BC3141">
      <w:pPr>
        <w:spacing w:after="0" w:line="240" w:lineRule="auto"/>
        <w:jc w:val="center"/>
        <w:rPr>
          <w:rFonts w:ascii="Times New Roman" w:hAnsi="Times New Roman" w:cs="Times New Roman"/>
          <w:b/>
          <w:bCs/>
        </w:rPr>
      </w:pPr>
      <w:r w:rsidRPr="009748D1">
        <w:rPr>
          <w:rFonts w:ascii="Times New Roman" w:hAnsi="Times New Roman" w:cs="Times New Roman"/>
          <w:b/>
          <w:bCs/>
        </w:rPr>
        <w:t>TÖÖVÕTULEPING nr</w:t>
      </w:r>
      <w:r w:rsidRPr="009748D1" w:rsidR="000E03C3">
        <w:rPr>
          <w:rFonts w:ascii="Times New Roman" w:hAnsi="Times New Roman" w:cs="Times New Roman"/>
          <w:b/>
          <w:bCs/>
        </w:rPr>
        <w:t xml:space="preserve"> </w:t>
      </w:r>
      <w:r w:rsidR="0019253D">
        <w:rPr>
          <w:rFonts w:ascii="Times New Roman" w:hAnsi="Times New Roman" w:cs="Times New Roman"/>
          <w:b/>
          <w:bCs/>
        </w:rPr>
        <w:t>…</w:t>
      </w:r>
    </w:p>
    <w:p w:rsidRPr="009748D1" w:rsidR="000C3BF9" w:rsidP="00F85936" w:rsidRDefault="000C3BF9" w14:paraId="3D7A80D7" w14:textId="77777777">
      <w:pPr>
        <w:spacing w:after="0" w:line="240" w:lineRule="auto"/>
        <w:jc w:val="both"/>
        <w:rPr>
          <w:rFonts w:ascii="Times New Roman" w:hAnsi="Times New Roman" w:cs="Times New Roman"/>
          <w:b/>
          <w:bCs/>
        </w:rPr>
      </w:pPr>
    </w:p>
    <w:p w:rsidRPr="009748D1" w:rsidR="000C3BF9" w:rsidP="00F85936" w:rsidRDefault="000C3BF9" w14:paraId="62CA2B4E" w14:textId="77777777">
      <w:pPr>
        <w:spacing w:after="0" w:line="240" w:lineRule="auto"/>
        <w:jc w:val="both"/>
        <w:rPr>
          <w:rFonts w:ascii="Times New Roman" w:hAnsi="Times New Roman" w:cs="Times New Roman"/>
          <w:b/>
          <w:bCs/>
        </w:rPr>
      </w:pPr>
    </w:p>
    <w:p w:rsidRPr="009748D1" w:rsidR="00426979" w:rsidP="008021EF" w:rsidRDefault="00426979" w14:paraId="7488BEC7" w14:textId="77777777">
      <w:pPr>
        <w:spacing w:after="0" w:line="240" w:lineRule="auto"/>
        <w:jc w:val="right"/>
        <w:rPr>
          <w:rFonts w:ascii="Times New Roman" w:hAnsi="Times New Roman" w:cs="Times New Roman"/>
        </w:rPr>
      </w:pPr>
      <w:r w:rsidRPr="009748D1">
        <w:rPr>
          <w:rFonts w:ascii="Times New Roman" w:hAnsi="Times New Roman" w:cs="Times New Roman"/>
        </w:rPr>
        <w:t>kuupäeva vt digikonteinerist</w:t>
      </w:r>
    </w:p>
    <w:p w:rsidRPr="009748D1" w:rsidR="00426979" w:rsidP="00F85936" w:rsidRDefault="00426979" w14:paraId="3D0BC6F6" w14:textId="77777777">
      <w:pPr>
        <w:spacing w:after="0" w:line="240" w:lineRule="auto"/>
        <w:jc w:val="both"/>
        <w:rPr>
          <w:rFonts w:ascii="Times New Roman" w:hAnsi="Times New Roman" w:cs="Times New Roman"/>
        </w:rPr>
      </w:pPr>
    </w:p>
    <w:p w:rsidRPr="009748D1" w:rsidR="00426979" w:rsidP="00F85936" w:rsidRDefault="00426979" w14:paraId="07DCB026" w14:textId="1BC37579">
      <w:pPr>
        <w:spacing w:after="0" w:line="240" w:lineRule="auto"/>
        <w:jc w:val="both"/>
        <w:rPr>
          <w:rFonts w:ascii="Times New Roman" w:hAnsi="Times New Roman" w:cs="Times New Roman"/>
        </w:rPr>
      </w:pPr>
      <w:r w:rsidRPr="009748D1">
        <w:rPr>
          <w:rFonts w:ascii="Times New Roman" w:hAnsi="Times New Roman" w:cs="Times New Roman"/>
          <w:b/>
          <w:bCs/>
        </w:rPr>
        <w:t>Integratsiooni Sihtasutus</w:t>
      </w:r>
      <w:r w:rsidRPr="009748D1">
        <w:rPr>
          <w:rFonts w:ascii="Times New Roman" w:hAnsi="Times New Roman" w:cs="Times New Roman"/>
        </w:rPr>
        <w:t xml:space="preserve"> (edaspidi Tellija), keda esindab põhikirja alusel juhatuse liige Dmitri </w:t>
      </w:r>
      <w:proofErr w:type="spellStart"/>
      <w:r w:rsidRPr="009748D1">
        <w:rPr>
          <w:rFonts w:ascii="Times New Roman" w:hAnsi="Times New Roman" w:cs="Times New Roman"/>
        </w:rPr>
        <w:t>Moskovtsev</w:t>
      </w:r>
      <w:proofErr w:type="spellEnd"/>
      <w:r w:rsidRPr="009748D1">
        <w:rPr>
          <w:rFonts w:ascii="Times New Roman" w:hAnsi="Times New Roman" w:cs="Times New Roman"/>
        </w:rPr>
        <w:t>, ja</w:t>
      </w:r>
      <w:r w:rsidRPr="009748D1" w:rsidR="000C3BF9">
        <w:rPr>
          <w:rFonts w:ascii="Times New Roman" w:hAnsi="Times New Roman" w:cs="Times New Roman"/>
        </w:rPr>
        <w:t xml:space="preserve"> </w:t>
      </w:r>
      <w:r w:rsidR="0019253D">
        <w:rPr>
          <w:rFonts w:ascii="Times New Roman" w:hAnsi="Times New Roman" w:cs="Times New Roman"/>
          <w:b/>
          <w:bCs/>
        </w:rPr>
        <w:t>…</w:t>
      </w:r>
      <w:r w:rsidR="00921B7C">
        <w:rPr>
          <w:rFonts w:ascii="Times New Roman" w:hAnsi="Times New Roman" w:cs="Times New Roman"/>
          <w:b/>
          <w:bCs/>
        </w:rPr>
        <w:t xml:space="preserve"> </w:t>
      </w:r>
      <w:r w:rsidRPr="009748D1">
        <w:rPr>
          <w:rFonts w:ascii="Times New Roman" w:hAnsi="Times New Roman" w:cs="Times New Roman"/>
        </w:rPr>
        <w:t>edaspidi Töövõtja), keda esindab põhikirja alusel juhatuse liige</w:t>
      </w:r>
      <w:r w:rsidRPr="009748D1" w:rsidR="000C3BF9">
        <w:rPr>
          <w:rFonts w:ascii="Times New Roman" w:hAnsi="Times New Roman" w:cs="Times New Roman"/>
        </w:rPr>
        <w:t xml:space="preserve"> </w:t>
      </w:r>
      <w:r w:rsidR="0019253D">
        <w:rPr>
          <w:rFonts w:ascii="Times New Roman" w:hAnsi="Times New Roman" w:cs="Times New Roman"/>
        </w:rPr>
        <w:t>…</w:t>
      </w:r>
      <w:r w:rsidRPr="009748D1">
        <w:rPr>
          <w:rFonts w:ascii="Times New Roman" w:hAnsi="Times New Roman" w:cs="Times New Roman"/>
        </w:rPr>
        <w:t>, edaspidi nimetatud eraldi ka Pool ja koos Pooled, on sõlminud käesoleva töövõtulepingu (edaspidi Leping) alljärgnevatel tingimustel</w:t>
      </w:r>
      <w:r w:rsidRPr="009748D1" w:rsidR="008021EF">
        <w:rPr>
          <w:rFonts w:ascii="Times New Roman" w:hAnsi="Times New Roman" w:cs="Times New Roman"/>
        </w:rPr>
        <w:t>.</w:t>
      </w:r>
    </w:p>
    <w:p w:rsidRPr="009748D1" w:rsidR="00426979" w:rsidP="00F85936" w:rsidRDefault="00426979" w14:paraId="385E610C" w14:textId="77777777">
      <w:pPr>
        <w:spacing w:after="0" w:line="240" w:lineRule="auto"/>
        <w:jc w:val="both"/>
        <w:rPr>
          <w:rFonts w:ascii="Times New Roman" w:hAnsi="Times New Roman" w:cs="Times New Roman"/>
        </w:rPr>
      </w:pPr>
    </w:p>
    <w:p w:rsidRPr="009748D1" w:rsidR="008021EF" w:rsidP="00F85936" w:rsidRDefault="008021EF" w14:paraId="21C9B8C1" w14:textId="77777777">
      <w:pPr>
        <w:spacing w:after="0" w:line="240" w:lineRule="auto"/>
        <w:jc w:val="both"/>
        <w:rPr>
          <w:rFonts w:ascii="Times New Roman" w:hAnsi="Times New Roman" w:cs="Times New Roman"/>
        </w:rPr>
      </w:pPr>
    </w:p>
    <w:p w:rsidRPr="009748D1" w:rsidR="00426979" w:rsidP="00F85936" w:rsidRDefault="00426979" w14:paraId="17BDC887" w14:textId="55B1533F">
      <w:pPr>
        <w:pStyle w:val="ListParagraph"/>
        <w:numPr>
          <w:ilvl w:val="0"/>
          <w:numId w:val="1"/>
        </w:numPr>
        <w:spacing w:after="0" w:line="240" w:lineRule="auto"/>
        <w:jc w:val="both"/>
        <w:rPr>
          <w:rFonts w:ascii="Times New Roman" w:hAnsi="Times New Roman" w:cs="Times New Roman"/>
          <w:b/>
          <w:bCs/>
        </w:rPr>
      </w:pPr>
      <w:r w:rsidRPr="009748D1">
        <w:rPr>
          <w:rFonts w:ascii="Times New Roman" w:hAnsi="Times New Roman" w:cs="Times New Roman"/>
          <w:b/>
          <w:bCs/>
        </w:rPr>
        <w:t>POOLTE ANDMED</w:t>
      </w:r>
    </w:p>
    <w:p w:rsidRPr="009748D1" w:rsidR="00426979" w:rsidP="00F85936" w:rsidRDefault="00426979" w14:paraId="66C29B3D" w14:textId="77777777">
      <w:pPr>
        <w:spacing w:after="0" w:line="240" w:lineRule="auto"/>
        <w:jc w:val="both"/>
        <w:rPr>
          <w:rFonts w:ascii="Times New Roman" w:hAnsi="Times New Roman" w:cs="Times New Roman"/>
        </w:rPr>
      </w:pPr>
    </w:p>
    <w:tbl>
      <w:tblPr>
        <w:tblW w:w="9248" w:type="dxa"/>
        <w:tblInd w:w="-38" w:type="dxa"/>
        <w:tblLayout w:type="fixed"/>
        <w:tblCellMar>
          <w:left w:w="70" w:type="dxa"/>
          <w:right w:w="70" w:type="dxa"/>
        </w:tblCellMar>
        <w:tblLook w:val="04A0" w:firstRow="1" w:lastRow="0" w:firstColumn="1" w:lastColumn="0" w:noHBand="0" w:noVBand="1"/>
      </w:tblPr>
      <w:tblGrid>
        <w:gridCol w:w="4574"/>
        <w:gridCol w:w="4674"/>
      </w:tblGrid>
      <w:tr w:rsidRPr="000C3BF9" w:rsidR="000C3BF9" w:rsidTr="59B1CA3B" w14:paraId="54BE0A26" w14:textId="77777777">
        <w:tc>
          <w:tcPr>
            <w:tcW w:w="4574" w:type="dxa"/>
            <w:tcMar/>
          </w:tcPr>
          <w:p w:rsidRPr="000C3BF9" w:rsidR="000C3BF9" w:rsidP="000C3BF9" w:rsidRDefault="000C3BF9" w14:paraId="150A7F90" w14:textId="77777777">
            <w:pPr>
              <w:widowControl w:val="0"/>
              <w:suppressAutoHyphens/>
              <w:spacing w:after="0" w:line="288" w:lineRule="auto"/>
              <w:jc w:val="both"/>
              <w:rPr>
                <w:rFonts w:ascii="Times New Roman" w:hAnsi="Times New Roman" w:eastAsia="Times New Roman" w:cs="Times New Roman"/>
                <w:color w:val="000000"/>
                <w:kern w:val="0"/>
                <w:lang w:eastAsia="ar-SA"/>
                <w14:ligatures w14:val="none"/>
              </w:rPr>
            </w:pPr>
            <w:r w:rsidRPr="000C3BF9">
              <w:rPr>
                <w:rFonts w:ascii="Times New Roman" w:hAnsi="Times New Roman" w:eastAsia="Times New Roman" w:cs="Times New Roman"/>
                <w:color w:val="000000"/>
                <w:kern w:val="0"/>
                <w:lang w:eastAsia="ar-SA"/>
                <w14:ligatures w14:val="none"/>
              </w:rPr>
              <w:t>TELLIJA</w:t>
            </w:r>
          </w:p>
          <w:p w:rsidRPr="000C3BF9" w:rsidR="000C3BF9" w:rsidP="000C3BF9" w:rsidRDefault="000C3BF9" w14:paraId="4ECC7F65" w14:textId="77777777">
            <w:pPr>
              <w:widowControl w:val="0"/>
              <w:suppressAutoHyphens/>
              <w:spacing w:after="0" w:line="288" w:lineRule="auto"/>
              <w:jc w:val="both"/>
              <w:rPr>
                <w:rFonts w:ascii="Times New Roman" w:hAnsi="Times New Roman" w:eastAsia="Times New Roman" w:cs="Times New Roman"/>
                <w:color w:val="000000"/>
                <w:kern w:val="0"/>
                <w:lang w:eastAsia="ar-SA"/>
                <w14:ligatures w14:val="none"/>
              </w:rPr>
            </w:pPr>
            <w:r w:rsidRPr="000C3BF9">
              <w:rPr>
                <w:rFonts w:ascii="Times New Roman" w:hAnsi="Times New Roman" w:eastAsia="Times New Roman" w:cs="Times New Roman"/>
                <w:color w:val="000000"/>
                <w:kern w:val="0"/>
                <w:lang w:eastAsia="ar-SA"/>
                <w14:ligatures w14:val="none"/>
              </w:rPr>
              <w:t>Nimi: Integratsiooni Sihtasutus</w:t>
            </w:r>
          </w:p>
          <w:p w:rsidRPr="000C3BF9" w:rsidR="000C3BF9" w:rsidP="000C3BF9" w:rsidRDefault="000C3BF9" w14:paraId="1640157E" w14:textId="77777777">
            <w:pPr>
              <w:widowControl w:val="0"/>
              <w:suppressAutoHyphens/>
              <w:spacing w:after="0" w:line="288" w:lineRule="auto"/>
              <w:jc w:val="both"/>
              <w:rPr>
                <w:rFonts w:ascii="Times New Roman" w:hAnsi="Times New Roman" w:eastAsia="Times New Roman" w:cs="Times New Roman"/>
                <w:color w:val="000000"/>
                <w:kern w:val="0"/>
                <w:lang w:eastAsia="ar-SA"/>
                <w14:ligatures w14:val="none"/>
              </w:rPr>
            </w:pPr>
            <w:r w:rsidRPr="000C3BF9">
              <w:rPr>
                <w:rFonts w:ascii="Times New Roman" w:hAnsi="Times New Roman" w:eastAsia="Times New Roman" w:cs="Times New Roman"/>
                <w:color w:val="000000"/>
                <w:kern w:val="0"/>
                <w:lang w:eastAsia="ar-SA"/>
                <w14:ligatures w14:val="none"/>
              </w:rPr>
              <w:t>Registrikood: 90000788</w:t>
            </w:r>
          </w:p>
          <w:p w:rsidRPr="000C3BF9" w:rsidR="000C3BF9" w:rsidP="000C3BF9" w:rsidRDefault="000C3BF9" w14:paraId="33854769" w14:textId="77777777">
            <w:pPr>
              <w:widowControl w:val="0"/>
              <w:suppressAutoHyphens/>
              <w:spacing w:after="0" w:line="288" w:lineRule="auto"/>
              <w:jc w:val="both"/>
              <w:rPr>
                <w:rFonts w:ascii="Times New Roman" w:hAnsi="Times New Roman" w:eastAsia="Times New Roman" w:cs="Times New Roman"/>
                <w:color w:val="000000"/>
                <w:kern w:val="0"/>
                <w:lang w:eastAsia="ar-SA"/>
                <w14:ligatures w14:val="none"/>
              </w:rPr>
            </w:pPr>
            <w:r w:rsidRPr="000C3BF9">
              <w:rPr>
                <w:rFonts w:ascii="Times New Roman" w:hAnsi="Times New Roman" w:eastAsia="Times New Roman" w:cs="Times New Roman"/>
                <w:color w:val="000000"/>
                <w:kern w:val="0"/>
                <w:lang w:eastAsia="ar-SA"/>
                <w14:ligatures w14:val="none"/>
              </w:rPr>
              <w:t>Aadress: Linda 2, 20309 Narva</w:t>
            </w:r>
          </w:p>
          <w:p w:rsidRPr="000C3BF9" w:rsidR="000C3BF9" w:rsidP="000C3BF9" w:rsidRDefault="000C3BF9" w14:paraId="1B11494F" w14:textId="7AB3212B">
            <w:pPr>
              <w:widowControl w:val="0"/>
              <w:suppressAutoHyphens/>
              <w:spacing w:after="0" w:line="288" w:lineRule="auto"/>
              <w:jc w:val="both"/>
              <w:rPr>
                <w:rFonts w:ascii="Times New Roman" w:hAnsi="Times New Roman" w:eastAsia="Times New Roman" w:cs="Times New Roman"/>
                <w:color w:val="000000"/>
                <w:kern w:val="0"/>
                <w:lang w:eastAsia="ar-SA"/>
                <w14:ligatures w14:val="none"/>
              </w:rPr>
            </w:pPr>
            <w:r w:rsidRPr="000C3BF9" w:rsidR="000C3BF9">
              <w:rPr>
                <w:rFonts w:ascii="Times New Roman" w:hAnsi="Times New Roman" w:eastAsia="Times New Roman" w:cs="Times New Roman"/>
                <w:color w:val="000000"/>
                <w:kern w:val="0"/>
                <w:lang w:eastAsia="ar-SA"/>
                <w14:ligatures w14:val="none"/>
              </w:rPr>
              <w:t xml:space="preserve">Tellija kontaktisik: </w:t>
            </w:r>
            <w:r w:rsidRPr="000C3BF9" w:rsidR="202E2FFF">
              <w:rPr>
                <w:rFonts w:ascii="Times New Roman" w:hAnsi="Times New Roman" w:eastAsia="Times New Roman" w:cs="Times New Roman"/>
                <w:color w:val="000000"/>
                <w:kern w:val="0"/>
                <w:lang w:eastAsia="ar-SA"/>
                <w14:ligatures w14:val="none"/>
              </w:rPr>
              <w:t xml:space="preserve">Helerin Välba</w:t>
            </w:r>
          </w:p>
          <w:p w:rsidRPr="000C3BF9" w:rsidR="000C3BF9" w:rsidP="000C3BF9" w:rsidRDefault="000C3BF9" w14:paraId="01361E17" w14:textId="6EA1282A">
            <w:pPr>
              <w:widowControl w:val="0"/>
              <w:suppressAutoHyphens/>
              <w:spacing w:after="0" w:line="288" w:lineRule="auto"/>
              <w:jc w:val="both"/>
              <w:rPr>
                <w:rFonts w:ascii="Times New Roman" w:hAnsi="Times New Roman" w:eastAsia="Times New Roman" w:cs="Times New Roman"/>
                <w:color w:val="000000"/>
                <w:kern w:val="0"/>
                <w:lang w:eastAsia="ar-SA"/>
                <w14:ligatures w14:val="none"/>
              </w:rPr>
            </w:pPr>
            <w:r w:rsidRPr="000C3BF9">
              <w:rPr>
                <w:rFonts w:ascii="Times New Roman" w:hAnsi="Times New Roman" w:eastAsia="Times New Roman" w:cs="Times New Roman"/>
                <w:color w:val="000000"/>
                <w:kern w:val="0"/>
                <w:lang w:eastAsia="ar-SA"/>
                <w14:ligatures w14:val="none"/>
              </w:rPr>
              <w:t xml:space="preserve">Tel: </w:t>
            </w:r>
          </w:p>
          <w:p w:rsidRPr="000C3BF9" w:rsidR="000C3BF9" w:rsidP="59B1CA3B" w:rsidRDefault="000C3BF9" w14:paraId="142D0949" w14:textId="22BD3D66">
            <w:pPr>
              <w:widowControl w:val="0"/>
              <w:shd w:val="clear" w:color="auto" w:fill="FFFFFF" w:themeFill="background1"/>
              <w:spacing w:after="0" w:line="288" w:lineRule="auto"/>
              <w:ind w:left="-32" w:firstLine="32"/>
              <w:textAlignment w:val="top"/>
              <w:rPr>
                <w:rFonts w:ascii="Times New Roman" w:hAnsi="Times New Roman" w:eastAsia="Times New Roman" w:cs="Times New Roman"/>
                <w:color w:val="222222"/>
                <w:kern w:val="0"/>
                <w:lang w:eastAsia="et-EE"/>
                <w14:ligatures w14:val="none"/>
              </w:rPr>
            </w:pPr>
            <w:r w:rsidRPr="000C3BF9" w:rsidR="000C3BF9">
              <w:rPr>
                <w:rFonts w:ascii="Times New Roman" w:hAnsi="Times New Roman" w:eastAsia="Times New Roman" w:cs="Times New Roman"/>
                <w:color w:val="000000"/>
                <w:kern w:val="0"/>
                <w:lang w:eastAsia="ar-SA"/>
                <w14:ligatures w14:val="none"/>
              </w:rPr>
              <w:t xml:space="preserve">E-post: </w:t>
            </w:r>
            <w:r w:rsidRPr="000C3BF9" w:rsidR="709E35AD">
              <w:rPr>
                <w:rFonts w:ascii="Times New Roman" w:hAnsi="Times New Roman" w:eastAsia="Times New Roman" w:cs="Times New Roman"/>
                <w:color w:val="000000"/>
                <w:kern w:val="0"/>
                <w:lang w:eastAsia="ar-SA"/>
                <w14:ligatures w14:val="none"/>
              </w:rPr>
              <w:t xml:space="preserve">helerin.valba@integratsioon.ee</w:t>
            </w:r>
          </w:p>
          <w:p w:rsidRPr="000C3BF9" w:rsidR="000C3BF9" w:rsidP="000C3BF9" w:rsidRDefault="000C3BF9" w14:paraId="1ECA0074" w14:textId="77777777">
            <w:pPr>
              <w:widowControl w:val="0"/>
              <w:suppressAutoHyphens/>
              <w:spacing w:after="0" w:line="288" w:lineRule="auto"/>
              <w:jc w:val="both"/>
              <w:rPr>
                <w:rFonts w:ascii="Times New Roman" w:hAnsi="Times New Roman" w:eastAsia="Times New Roman" w:cs="Times New Roman"/>
                <w:color w:val="000000"/>
                <w:kern w:val="0"/>
                <w:lang w:eastAsia="ar-SA"/>
                <w14:ligatures w14:val="none"/>
              </w:rPr>
            </w:pPr>
            <w:r w:rsidRPr="000C3BF9">
              <w:rPr>
                <w:rFonts w:ascii="Times New Roman" w:hAnsi="Times New Roman" w:eastAsia="Times New Roman" w:cs="Times New Roman"/>
                <w:color w:val="000000"/>
                <w:kern w:val="0"/>
                <w:lang w:eastAsia="ar-SA"/>
                <w14:ligatures w14:val="none"/>
              </w:rPr>
              <w:t xml:space="preserve">Pangakonto: </w:t>
            </w:r>
          </w:p>
          <w:p w:rsidRPr="000C3BF9" w:rsidR="000C3BF9" w:rsidP="000C3BF9" w:rsidRDefault="000C3BF9" w14:paraId="46801355" w14:textId="77777777">
            <w:pPr>
              <w:widowControl w:val="0"/>
              <w:autoSpaceDE w:val="0"/>
              <w:autoSpaceDN w:val="0"/>
              <w:adjustRightInd w:val="0"/>
              <w:spacing w:after="0" w:line="288" w:lineRule="auto"/>
              <w:jc w:val="both"/>
              <w:rPr>
                <w:rFonts w:ascii="Times New Roman" w:hAnsi="Times New Roman" w:eastAsia="Calibri" w:cs="Times New Roman"/>
                <w:color w:val="000000"/>
                <w:kern w:val="0"/>
                <w14:ligatures w14:val="none"/>
              </w:rPr>
            </w:pPr>
            <w:r w:rsidRPr="000C3BF9">
              <w:rPr>
                <w:rFonts w:ascii="Times New Roman" w:hAnsi="Times New Roman" w:eastAsia="Calibri" w:cs="Times New Roman"/>
                <w:color w:val="000000"/>
                <w:kern w:val="0"/>
                <w14:ligatures w14:val="none"/>
              </w:rPr>
              <w:t>EE731010220027689012 SEB Pank</w:t>
            </w:r>
          </w:p>
          <w:p w:rsidRPr="000C3BF9" w:rsidR="000C3BF9" w:rsidP="000C3BF9" w:rsidRDefault="000C3BF9" w14:paraId="3A727404" w14:textId="77777777">
            <w:pPr>
              <w:widowControl w:val="0"/>
              <w:suppressAutoHyphens/>
              <w:spacing w:after="0" w:line="288" w:lineRule="auto"/>
              <w:jc w:val="both"/>
              <w:rPr>
                <w:rFonts w:ascii="Times New Roman" w:hAnsi="Times New Roman" w:eastAsia="Times New Roman" w:cs="Times New Roman"/>
                <w:color w:val="000000"/>
                <w:kern w:val="0"/>
                <w:lang w:eastAsia="ar-SA"/>
                <w14:ligatures w14:val="none"/>
              </w:rPr>
            </w:pPr>
            <w:r w:rsidRPr="000C3BF9">
              <w:rPr>
                <w:rFonts w:ascii="Times New Roman" w:hAnsi="Times New Roman" w:eastAsia="Times New Roman" w:cs="Times New Roman"/>
                <w:kern w:val="0"/>
                <w:lang w:eastAsia="ar-SA"/>
                <w14:ligatures w14:val="none"/>
              </w:rPr>
              <w:t>EE382200221020595183</w:t>
            </w:r>
            <w:r w:rsidRPr="000C3BF9">
              <w:rPr>
                <w:rFonts w:ascii="Times New Roman" w:hAnsi="Times New Roman" w:eastAsia="Times New Roman" w:cs="Times New Roman"/>
                <w:color w:val="000000"/>
                <w:kern w:val="0"/>
                <w:lang w:eastAsia="ar-SA"/>
                <w14:ligatures w14:val="none"/>
              </w:rPr>
              <w:t xml:space="preserve"> Swedbank</w:t>
            </w:r>
          </w:p>
          <w:p w:rsidRPr="000C3BF9" w:rsidR="000C3BF9" w:rsidP="000C3BF9" w:rsidRDefault="000C3BF9" w14:paraId="53D98E3A" w14:textId="77777777">
            <w:pPr>
              <w:widowControl w:val="0"/>
              <w:suppressAutoHyphens/>
              <w:spacing w:after="0" w:line="288" w:lineRule="auto"/>
              <w:jc w:val="both"/>
              <w:rPr>
                <w:rFonts w:ascii="Times New Roman" w:hAnsi="Times New Roman" w:eastAsia="Times New Roman" w:cs="Times New Roman"/>
                <w:color w:val="000000"/>
                <w:kern w:val="0"/>
                <w:lang w:eastAsia="ar-SA"/>
                <w14:ligatures w14:val="none"/>
              </w:rPr>
            </w:pPr>
            <w:r w:rsidRPr="000C3BF9">
              <w:rPr>
                <w:rFonts w:ascii="Times New Roman" w:hAnsi="Times New Roman" w:eastAsia="Times New Roman" w:cs="Times New Roman"/>
                <w:color w:val="000000"/>
                <w:kern w:val="0"/>
                <w:lang w:eastAsia="ar-SA"/>
                <w14:ligatures w14:val="none"/>
              </w:rPr>
              <w:t>Pangakonto valdaja: Rahandusministeerium</w:t>
            </w:r>
          </w:p>
          <w:p w:rsidRPr="000C3BF9" w:rsidR="000C3BF9" w:rsidP="000C3BF9" w:rsidRDefault="000C3BF9" w14:paraId="5C321991" w14:textId="77777777">
            <w:pPr>
              <w:widowControl w:val="0"/>
              <w:suppressAutoHyphens/>
              <w:spacing w:after="0" w:line="288" w:lineRule="auto"/>
              <w:jc w:val="both"/>
              <w:rPr>
                <w:rFonts w:ascii="Times New Roman" w:hAnsi="Times New Roman" w:eastAsia="Times New Roman" w:cs="Times New Roman"/>
                <w:kern w:val="0"/>
                <w:lang w:eastAsia="ar-SA"/>
                <w14:ligatures w14:val="none"/>
              </w:rPr>
            </w:pPr>
            <w:r w:rsidRPr="000C3BF9">
              <w:rPr>
                <w:rFonts w:ascii="Times New Roman" w:hAnsi="Times New Roman" w:eastAsia="Times New Roman" w:cs="Times New Roman"/>
                <w:color w:val="000000"/>
                <w:kern w:val="0"/>
                <w:lang w:eastAsia="ar-SA"/>
                <w14:ligatures w14:val="none"/>
              </w:rPr>
              <w:t>Viitenumber:</w:t>
            </w:r>
            <w:r w:rsidRPr="000C3BF9">
              <w:rPr>
                <w:rFonts w:ascii="Times New Roman" w:hAnsi="Times New Roman" w:eastAsia="Times New Roman" w:cs="Times New Roman"/>
                <w:color w:val="000000"/>
                <w:kern w:val="0"/>
                <w:lang w:eastAsia="et-EE"/>
                <w14:ligatures w14:val="none"/>
              </w:rPr>
              <w:t xml:space="preserve"> </w:t>
            </w:r>
            <w:r w:rsidRPr="000C3BF9">
              <w:rPr>
                <w:rFonts w:ascii="Times New Roman" w:hAnsi="Times New Roman" w:eastAsia="Times New Roman" w:cs="Times New Roman"/>
                <w:kern w:val="0"/>
                <w:lang w:eastAsia="ar-SA"/>
                <w14:ligatures w14:val="none"/>
              </w:rPr>
              <w:t>3500081128</w:t>
            </w:r>
          </w:p>
          <w:p w:rsidRPr="000C3BF9" w:rsidR="000C3BF9" w:rsidP="000C3BF9" w:rsidRDefault="000C3BF9" w14:paraId="090BA8FE" w14:textId="77777777">
            <w:pPr>
              <w:widowControl w:val="0"/>
              <w:suppressAutoHyphens/>
              <w:spacing w:after="0" w:line="288" w:lineRule="auto"/>
              <w:jc w:val="both"/>
              <w:rPr>
                <w:rFonts w:ascii="Times New Roman" w:hAnsi="Times New Roman" w:eastAsia="Times New Roman" w:cs="Times New Roman"/>
                <w:color w:val="000000"/>
                <w:kern w:val="0"/>
                <w:lang w:eastAsia="ar-SA"/>
                <w14:ligatures w14:val="none"/>
              </w:rPr>
            </w:pPr>
          </w:p>
        </w:tc>
        <w:tc>
          <w:tcPr>
            <w:tcW w:w="4674" w:type="dxa"/>
            <w:tcMar/>
          </w:tcPr>
          <w:p w:rsidRPr="000C3BF9" w:rsidR="000C3BF9" w:rsidP="000C3BF9" w:rsidRDefault="000C3BF9" w14:paraId="15B23448" w14:textId="77777777">
            <w:pPr>
              <w:widowControl w:val="0"/>
              <w:suppressAutoHyphens/>
              <w:spacing w:after="0" w:line="288" w:lineRule="auto"/>
              <w:jc w:val="both"/>
              <w:rPr>
                <w:rFonts w:ascii="Times New Roman" w:hAnsi="Times New Roman" w:eastAsia="Times New Roman" w:cs="Times New Roman"/>
                <w:color w:val="000000"/>
                <w:kern w:val="0"/>
                <w:lang w:eastAsia="ar-SA"/>
                <w14:ligatures w14:val="none"/>
              </w:rPr>
            </w:pPr>
            <w:r w:rsidRPr="000C3BF9">
              <w:rPr>
                <w:rFonts w:ascii="Times New Roman" w:hAnsi="Times New Roman" w:eastAsia="Times New Roman" w:cs="Times New Roman"/>
                <w:color w:val="000000"/>
                <w:kern w:val="0"/>
                <w:lang w:eastAsia="ar-SA"/>
                <w14:ligatures w14:val="none"/>
              </w:rPr>
              <w:t>TÖÖVÕTJA</w:t>
            </w:r>
          </w:p>
          <w:p w:rsidRPr="000C3BF9" w:rsidR="000C3BF9" w:rsidP="000C3BF9" w:rsidRDefault="000C3BF9" w14:paraId="708C79C2" w14:textId="7C507340">
            <w:pPr>
              <w:widowControl w:val="0"/>
              <w:suppressAutoHyphens/>
              <w:spacing w:after="0" w:line="288" w:lineRule="auto"/>
              <w:rPr>
                <w:rFonts w:ascii="Times New Roman" w:hAnsi="Times New Roman" w:eastAsia="Times New Roman" w:cs="Times New Roman"/>
                <w:color w:val="000000"/>
                <w:kern w:val="0"/>
                <w:lang w:eastAsia="ar-SA"/>
                <w14:ligatures w14:val="none"/>
              </w:rPr>
            </w:pPr>
            <w:r w:rsidRPr="000C3BF9">
              <w:rPr>
                <w:rFonts w:ascii="Times New Roman" w:hAnsi="Times New Roman" w:eastAsia="Times New Roman" w:cs="Times New Roman"/>
                <w:color w:val="000000"/>
                <w:kern w:val="0"/>
                <w:lang w:eastAsia="ar-SA"/>
                <w14:ligatures w14:val="none"/>
              </w:rPr>
              <w:t xml:space="preserve">Nimi: </w:t>
            </w:r>
          </w:p>
          <w:p w:rsidRPr="000C3BF9" w:rsidR="000C3BF9" w:rsidP="000C3BF9" w:rsidRDefault="000C3BF9" w14:paraId="5827EBE1" w14:textId="18DFC48D">
            <w:pPr>
              <w:widowControl w:val="0"/>
              <w:suppressAutoHyphens/>
              <w:spacing w:after="0" w:line="288" w:lineRule="auto"/>
              <w:rPr>
                <w:rFonts w:ascii="Times New Roman" w:hAnsi="Times New Roman" w:eastAsia="Times New Roman" w:cs="Times New Roman"/>
                <w:color w:val="000000"/>
                <w:kern w:val="0"/>
                <w:lang w:eastAsia="ar-SA"/>
                <w14:ligatures w14:val="none"/>
              </w:rPr>
            </w:pPr>
            <w:r w:rsidRPr="000C3BF9">
              <w:rPr>
                <w:rFonts w:ascii="Times New Roman" w:hAnsi="Times New Roman" w:eastAsia="Times New Roman" w:cs="Times New Roman"/>
                <w:color w:val="000000"/>
                <w:kern w:val="0"/>
                <w:lang w:eastAsia="ar-SA"/>
                <w14:ligatures w14:val="none"/>
              </w:rPr>
              <w:t xml:space="preserve">Registrikood: </w:t>
            </w:r>
          </w:p>
          <w:p w:rsidRPr="000C3BF9" w:rsidR="000C3BF9" w:rsidP="000C3BF9" w:rsidRDefault="000C3BF9" w14:paraId="0E90FFDE" w14:textId="5B840507">
            <w:pPr>
              <w:widowControl w:val="0"/>
              <w:suppressAutoHyphens/>
              <w:spacing w:after="0" w:line="288" w:lineRule="auto"/>
              <w:rPr>
                <w:rFonts w:ascii="Times New Roman" w:hAnsi="Times New Roman" w:eastAsia="Times New Roman" w:cs="Times New Roman"/>
                <w:color w:val="000000"/>
                <w:kern w:val="0"/>
                <w:lang w:eastAsia="ar-SA"/>
                <w14:ligatures w14:val="none"/>
              </w:rPr>
            </w:pPr>
            <w:r w:rsidRPr="000C3BF9">
              <w:rPr>
                <w:rFonts w:ascii="Times New Roman" w:hAnsi="Times New Roman" w:eastAsia="Times New Roman" w:cs="Times New Roman"/>
                <w:color w:val="000000"/>
                <w:kern w:val="0"/>
                <w:lang w:eastAsia="ar-SA"/>
                <w14:ligatures w14:val="none"/>
              </w:rPr>
              <w:t xml:space="preserve">Aadress: </w:t>
            </w:r>
          </w:p>
          <w:p w:rsidRPr="00921B7C" w:rsidR="000C3BF9" w:rsidP="000C3BF9" w:rsidRDefault="000C3BF9" w14:paraId="6BB4950D" w14:textId="72C1B309">
            <w:pPr>
              <w:widowControl w:val="0"/>
              <w:suppressAutoHyphens/>
              <w:spacing w:after="0" w:line="288" w:lineRule="auto"/>
              <w:rPr>
                <w:rFonts w:ascii="Times New Roman" w:hAnsi="Times New Roman" w:eastAsia="Times New Roman" w:cs="Times New Roman"/>
                <w:color w:val="000000"/>
                <w:kern w:val="0"/>
                <w:lang w:eastAsia="ar-SA"/>
                <w14:ligatures w14:val="none"/>
              </w:rPr>
            </w:pPr>
            <w:bookmarkStart w:name="_Hlk169513524" w:id="0"/>
            <w:r w:rsidRPr="00921B7C">
              <w:rPr>
                <w:rFonts w:ascii="Times New Roman" w:hAnsi="Times New Roman" w:eastAsia="Times New Roman" w:cs="Times New Roman"/>
                <w:color w:val="000000"/>
                <w:kern w:val="0"/>
                <w:lang w:eastAsia="ar-SA"/>
                <w14:ligatures w14:val="none"/>
              </w:rPr>
              <w:t xml:space="preserve">Töövõtja esindaja: </w:t>
            </w:r>
          </w:p>
          <w:p w:rsidRPr="00921B7C" w:rsidR="000C3BF9" w:rsidP="000C3BF9" w:rsidRDefault="000C3BF9" w14:paraId="09C716C7" w14:textId="0BFE43C7">
            <w:pPr>
              <w:widowControl w:val="0"/>
              <w:suppressAutoHyphens/>
              <w:spacing w:after="0" w:line="288" w:lineRule="auto"/>
              <w:rPr>
                <w:rFonts w:ascii="Times New Roman" w:hAnsi="Times New Roman" w:eastAsia="Times New Roman" w:cs="Times New Roman"/>
                <w:color w:val="000000"/>
                <w:kern w:val="0"/>
                <w:lang w:eastAsia="ar-SA"/>
                <w14:ligatures w14:val="none"/>
              </w:rPr>
            </w:pPr>
            <w:r w:rsidRPr="00921B7C">
              <w:rPr>
                <w:rFonts w:ascii="Times New Roman" w:hAnsi="Times New Roman" w:eastAsia="Times New Roman" w:cs="Times New Roman"/>
                <w:color w:val="000000"/>
                <w:kern w:val="0"/>
                <w:lang w:eastAsia="ar-SA"/>
                <w14:ligatures w14:val="none"/>
              </w:rPr>
              <w:t xml:space="preserve">Töövõtja esindaja amet: </w:t>
            </w:r>
          </w:p>
          <w:p w:rsidRPr="00921B7C" w:rsidR="000C3BF9" w:rsidP="000C3BF9" w:rsidRDefault="000C3BF9" w14:paraId="35C177EE" w14:textId="347AE529">
            <w:pPr>
              <w:widowControl w:val="0"/>
              <w:suppressAutoHyphens/>
              <w:spacing w:after="0" w:line="288" w:lineRule="auto"/>
              <w:rPr>
                <w:rFonts w:ascii="Times New Roman" w:hAnsi="Times New Roman" w:eastAsia="Times New Roman" w:cs="Times New Roman"/>
                <w:color w:val="000000"/>
                <w:kern w:val="0"/>
                <w:lang w:eastAsia="ar-SA"/>
                <w14:ligatures w14:val="none"/>
              </w:rPr>
            </w:pPr>
            <w:r w:rsidRPr="00921B7C">
              <w:rPr>
                <w:rFonts w:ascii="Times New Roman" w:hAnsi="Times New Roman" w:eastAsia="Times New Roman" w:cs="Times New Roman"/>
                <w:color w:val="000000"/>
                <w:kern w:val="0"/>
                <w:lang w:eastAsia="ar-SA"/>
                <w14:ligatures w14:val="none"/>
              </w:rPr>
              <w:t xml:space="preserve">Töövõtja kontaktisik: </w:t>
            </w:r>
          </w:p>
          <w:p w:rsidRPr="000C3BF9" w:rsidR="000C3BF9" w:rsidP="000C3BF9" w:rsidRDefault="000C3BF9" w14:paraId="5A22C2AC" w14:textId="69B634C0">
            <w:pPr>
              <w:widowControl w:val="0"/>
              <w:suppressAutoHyphens/>
              <w:spacing w:after="0" w:line="288" w:lineRule="auto"/>
              <w:rPr>
                <w:rFonts w:ascii="Times New Roman" w:hAnsi="Times New Roman" w:eastAsia="Times New Roman" w:cs="Times New Roman"/>
                <w:color w:val="000000"/>
                <w:kern w:val="0"/>
                <w:lang w:eastAsia="ar-SA"/>
                <w14:ligatures w14:val="none"/>
              </w:rPr>
            </w:pPr>
            <w:r w:rsidRPr="00921B7C">
              <w:rPr>
                <w:rFonts w:ascii="Times New Roman" w:hAnsi="Times New Roman" w:eastAsia="Times New Roman" w:cs="Times New Roman"/>
                <w:color w:val="000000"/>
                <w:kern w:val="0"/>
                <w:lang w:eastAsia="ar-SA"/>
                <w14:ligatures w14:val="none"/>
              </w:rPr>
              <w:t>Töövõtja kontaktisiku e-post:</w:t>
            </w:r>
            <w:r w:rsidRPr="00921B7C">
              <w:rPr>
                <w:rFonts w:ascii="Times New Roman" w:hAnsi="Times New Roman" w:eastAsia="Times New Roman" w:cs="Times New Roman"/>
                <w:kern w:val="0"/>
                <w:lang w:eastAsia="ar-SA"/>
                <w14:ligatures w14:val="none"/>
              </w:rPr>
              <w:tab/>
            </w:r>
          </w:p>
          <w:p w:rsidRPr="000C3BF9" w:rsidR="000C3BF9" w:rsidP="000C3BF9" w:rsidRDefault="000C3BF9" w14:paraId="029318D4" w14:textId="0E12A84F">
            <w:pPr>
              <w:widowControl w:val="0"/>
              <w:suppressAutoHyphens/>
              <w:spacing w:after="0" w:line="288" w:lineRule="auto"/>
              <w:rPr>
                <w:rFonts w:ascii="Times New Roman" w:hAnsi="Times New Roman" w:eastAsia="Times New Roman" w:cs="Times New Roman"/>
                <w:color w:val="000000"/>
                <w:kern w:val="0"/>
                <w:lang w:eastAsia="ar-SA"/>
                <w14:ligatures w14:val="none"/>
              </w:rPr>
            </w:pPr>
            <w:r w:rsidRPr="000C3BF9">
              <w:rPr>
                <w:rFonts w:ascii="Times New Roman" w:hAnsi="Times New Roman" w:eastAsia="Times New Roman" w:cs="Times New Roman"/>
                <w:color w:val="000000"/>
                <w:kern w:val="0"/>
                <w:lang w:eastAsia="ar-SA"/>
                <w14:ligatures w14:val="none"/>
              </w:rPr>
              <w:t xml:space="preserve">Tel.: </w:t>
            </w:r>
          </w:p>
          <w:p w:rsidR="000C3BF9" w:rsidP="000C3BF9" w:rsidRDefault="000C3BF9" w14:paraId="24106A2C" w14:textId="6CDE48FA">
            <w:pPr>
              <w:widowControl w:val="0"/>
              <w:suppressAutoHyphens/>
              <w:spacing w:after="0" w:line="288" w:lineRule="auto"/>
              <w:rPr>
                <w:rFonts w:ascii="Times New Roman" w:hAnsi="Times New Roman" w:eastAsia="Times New Roman" w:cs="Times New Roman"/>
                <w:kern w:val="0"/>
                <w:lang w:eastAsia="ar-SA"/>
                <w14:ligatures w14:val="none"/>
              </w:rPr>
            </w:pPr>
            <w:r w:rsidRPr="000C3BF9">
              <w:rPr>
                <w:rFonts w:ascii="Times New Roman" w:hAnsi="Times New Roman" w:eastAsia="Times New Roman" w:cs="Times New Roman"/>
                <w:color w:val="000000"/>
                <w:kern w:val="0"/>
                <w:lang w:eastAsia="ar-SA"/>
                <w14:ligatures w14:val="none"/>
              </w:rPr>
              <w:t>Pangakonto:</w:t>
            </w:r>
            <w:r w:rsidRPr="000C3BF9">
              <w:rPr>
                <w:rFonts w:ascii="Times New Roman" w:hAnsi="Times New Roman" w:eastAsia="Times New Roman" w:cs="Times New Roman"/>
                <w:kern w:val="0"/>
                <w:lang w:eastAsia="ar-SA"/>
                <w14:ligatures w14:val="none"/>
              </w:rPr>
              <w:t xml:space="preserve"> </w:t>
            </w:r>
          </w:p>
          <w:p w:rsidR="00FA58FB" w:rsidP="000C3BF9" w:rsidRDefault="00FA58FB" w14:paraId="56699545" w14:textId="40F407DC">
            <w:pPr>
              <w:widowControl w:val="0"/>
              <w:suppressAutoHyphens/>
              <w:spacing w:after="0" w:line="288" w:lineRule="auto"/>
              <w:rPr>
                <w:rFonts w:ascii="Times New Roman" w:hAnsi="Times New Roman" w:eastAsia="Times New Roman" w:cs="Times New Roman"/>
                <w:color w:val="000000"/>
                <w:kern w:val="0"/>
                <w:lang w:eastAsia="ar-SA"/>
                <w14:ligatures w14:val="none"/>
              </w:rPr>
            </w:pPr>
            <w:r w:rsidRPr="00FA58FB">
              <w:rPr>
                <w:rFonts w:ascii="Times New Roman" w:hAnsi="Times New Roman" w:eastAsia="Times New Roman" w:cs="Times New Roman"/>
                <w:color w:val="000000"/>
                <w:kern w:val="0"/>
                <w:lang w:eastAsia="ar-SA"/>
                <w14:ligatures w14:val="none"/>
              </w:rPr>
              <w:t xml:space="preserve">Konto omaniku nimi: </w:t>
            </w:r>
          </w:p>
          <w:p w:rsidRPr="000C3BF9" w:rsidR="00FA58FB" w:rsidP="000C3BF9" w:rsidRDefault="00FA58FB" w14:paraId="526169B5" w14:textId="77777777">
            <w:pPr>
              <w:widowControl w:val="0"/>
              <w:suppressAutoHyphens/>
              <w:spacing w:after="0" w:line="288" w:lineRule="auto"/>
              <w:rPr>
                <w:rFonts w:ascii="Times New Roman" w:hAnsi="Times New Roman" w:eastAsia="Times New Roman" w:cs="Times New Roman"/>
                <w:color w:val="000000"/>
                <w:kern w:val="0"/>
                <w:lang w:eastAsia="ar-SA"/>
                <w14:ligatures w14:val="none"/>
              </w:rPr>
            </w:pPr>
          </w:p>
          <w:bookmarkEnd w:id="0"/>
          <w:p w:rsidRPr="000C3BF9" w:rsidR="000C3BF9" w:rsidP="000C3BF9" w:rsidRDefault="000C3BF9" w14:paraId="24C5D661" w14:textId="77777777">
            <w:pPr>
              <w:widowControl w:val="0"/>
              <w:suppressAutoHyphens/>
              <w:spacing w:after="0" w:line="288" w:lineRule="auto"/>
              <w:rPr>
                <w:rFonts w:ascii="Times New Roman" w:hAnsi="Times New Roman" w:eastAsia="Times New Roman" w:cs="Times New Roman"/>
                <w:color w:val="000000"/>
                <w:kern w:val="0"/>
                <w:lang w:eastAsia="ar-SA"/>
                <w14:ligatures w14:val="none"/>
              </w:rPr>
            </w:pPr>
          </w:p>
        </w:tc>
      </w:tr>
    </w:tbl>
    <w:p w:rsidRPr="009748D1" w:rsidR="00426979" w:rsidP="00F85936" w:rsidRDefault="00426979" w14:paraId="54E6AFAE" w14:textId="77777777">
      <w:pPr>
        <w:pStyle w:val="ListParagraph"/>
        <w:numPr>
          <w:ilvl w:val="0"/>
          <w:numId w:val="1"/>
        </w:numPr>
        <w:spacing w:after="0" w:line="240" w:lineRule="auto"/>
        <w:jc w:val="both"/>
        <w:rPr>
          <w:rFonts w:ascii="Times New Roman" w:hAnsi="Times New Roman" w:cs="Times New Roman"/>
          <w:b/>
          <w:bCs/>
        </w:rPr>
      </w:pPr>
      <w:r w:rsidRPr="009748D1">
        <w:rPr>
          <w:rFonts w:ascii="Times New Roman" w:hAnsi="Times New Roman" w:cs="Times New Roman"/>
          <w:b/>
          <w:bCs/>
        </w:rPr>
        <w:t xml:space="preserve">ÜLDSÄTTED </w:t>
      </w:r>
    </w:p>
    <w:p w:rsidRPr="009748D1" w:rsidR="00C32FD9" w:rsidP="00F85936" w:rsidRDefault="00C32FD9" w14:paraId="7696D948" w14:textId="77777777">
      <w:pPr>
        <w:pStyle w:val="ListParagraph"/>
        <w:spacing w:after="0" w:line="240" w:lineRule="auto"/>
        <w:ind w:left="360"/>
        <w:jc w:val="both"/>
        <w:rPr>
          <w:rFonts w:ascii="Times New Roman" w:hAnsi="Times New Roman" w:cs="Times New Roman"/>
        </w:rPr>
      </w:pPr>
    </w:p>
    <w:p w:rsidRPr="009748D1" w:rsidR="00426979" w:rsidP="59B1CA3B" w:rsidRDefault="00426979" w14:paraId="1638374B" w14:textId="0D9DCB57">
      <w:pPr>
        <w:pStyle w:val="ListParagraph"/>
        <w:numPr>
          <w:ilvl w:val="1"/>
          <w:numId w:val="1"/>
        </w:numPr>
        <w:spacing w:after="0" w:line="240" w:lineRule="auto"/>
        <w:jc w:val="both"/>
        <w:rPr>
          <w:rFonts w:ascii="Times New Roman" w:hAnsi="Times New Roman" w:cs="Times New Roman"/>
          <w:sz w:val="24"/>
          <w:szCs w:val="24"/>
        </w:rPr>
      </w:pPr>
      <w:r w:rsidRPr="59B1CA3B" w:rsidR="00426979">
        <w:rPr>
          <w:rFonts w:ascii="Times New Roman" w:hAnsi="Times New Roman" w:cs="Times New Roman"/>
        </w:rPr>
        <w:t xml:space="preserve">Lepingu sõlmimise aluseks on Tellija </w:t>
      </w:r>
      <w:r w:rsidRPr="59B1CA3B" w:rsidR="1BD6CCF7">
        <w:rPr>
          <w:rFonts w:ascii="Times New Roman" w:hAnsi="Times New Roman" w:cs="Times New Roman"/>
        </w:rPr>
        <w:t>3</w:t>
      </w:r>
      <w:r w:rsidRPr="59B1CA3B" w:rsidR="1BD6CCF7">
        <w:rPr>
          <w:rFonts w:ascii="Times New Roman" w:hAnsi="Times New Roman" w:cs="Times New Roman"/>
        </w:rPr>
        <w:t>0.05</w:t>
      </w:r>
      <w:r w:rsidRPr="59B1CA3B" w:rsidR="00921B7C">
        <w:rPr>
          <w:rFonts w:ascii="Times New Roman" w:hAnsi="Times New Roman" w:cs="Times New Roman"/>
        </w:rPr>
        <w:t>.2025</w:t>
      </w:r>
      <w:r w:rsidRPr="59B1CA3B" w:rsidR="00426979">
        <w:rPr>
          <w:rFonts w:ascii="Times New Roman" w:hAnsi="Times New Roman" w:cs="Times New Roman"/>
        </w:rPr>
        <w:t xml:space="preserve"> dokument „</w:t>
      </w:r>
      <w:r w:rsidRPr="59B1CA3B" w:rsidR="06B9758F">
        <w:rPr>
          <w:rFonts w:ascii="Times New Roman" w:hAnsi="Times New Roman" w:cs="Times New Roman"/>
        </w:rPr>
        <w:t>Kutse pakkumuste esitamiseks - Vabatahtlike kaasamise praktikate uuring lõimumisvaldkonnas</w:t>
      </w:r>
      <w:r w:rsidRPr="59B1CA3B" w:rsidR="00426979">
        <w:rPr>
          <w:rFonts w:ascii="Times New Roman" w:hAnsi="Times New Roman" w:cs="Times New Roman"/>
        </w:rPr>
        <w:t xml:space="preserve">“ (Lisa 1) ja Töövõtja poolt esitatud ja Tellija poolt edukaks tunnistatud pakkumus koos selle dokumentidega (Lisa 2). </w:t>
      </w:r>
    </w:p>
    <w:p w:rsidRPr="00F1020C" w:rsidR="00426979" w:rsidP="59B1CA3B" w:rsidRDefault="00426979" w14:paraId="777491E6" w14:textId="25C8593B" w14:noSpellErr="1">
      <w:pPr>
        <w:pStyle w:val="ListParagraph"/>
        <w:numPr>
          <w:ilvl w:val="1"/>
          <w:numId w:val="1"/>
        </w:numPr>
        <w:spacing w:after="0" w:line="240" w:lineRule="auto"/>
        <w:jc w:val="both"/>
        <w:rPr>
          <w:rFonts w:ascii="Times New Roman" w:hAnsi="Times New Roman" w:cs="Times New Roman"/>
          <w:i w:val="1"/>
          <w:iCs w:val="1"/>
        </w:rPr>
      </w:pPr>
      <w:r w:rsidRPr="59B1CA3B" w:rsidR="00426979">
        <w:rPr>
          <w:rFonts w:ascii="Times New Roman" w:hAnsi="Times New Roman" w:cs="Times New Roman"/>
        </w:rPr>
        <w:t xml:space="preserve"> </w:t>
      </w:r>
      <w:r w:rsidRPr="59B1CA3B" w:rsidR="00F1020C">
        <w:rPr>
          <w:rFonts w:ascii="Times New Roman" w:hAnsi="Times New Roman" w:cs="Times New Roman"/>
        </w:rPr>
        <w:t xml:space="preserve">Tegevust rahastatakse riigieelarvelistest allikatest ja Šveitsi-Eesti koostööprogrammi raames vastavalt kultuuriministri 15.05.2025 määrusele nr 91 </w:t>
      </w:r>
      <w:r w:rsidRPr="59B1CA3B" w:rsidR="00F1020C">
        <w:rPr>
          <w:rFonts w:ascii="Times New Roman" w:hAnsi="Times New Roman" w:cs="Times New Roman"/>
          <w:i w:val="1"/>
          <w:iCs w:val="1"/>
        </w:rPr>
        <w:t>Toetusmeetme „Sotsiaalse kaasatuse toetamine“ programmikomponendi „Kultuuriline ja keeleline lõimumine“ tegevuste rakendamise tingimused.</w:t>
      </w:r>
    </w:p>
    <w:p w:rsidRPr="009748D1" w:rsidR="00426979" w:rsidP="00F85936" w:rsidRDefault="00426979" w14:paraId="58791334" w14:textId="77777777">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 xml:space="preserve">Töövõtja kinnitab, et vastavalt oma ametialasele professionaalsusele ja heale tavale teeb ta kõik endast oleneva tagamaks lepingus olevate teenuste õigeaegse ja kvaliteetse osutamise vastavalt pakkumuskutses kirjeldatule. </w:t>
      </w:r>
    </w:p>
    <w:p w:rsidRPr="009748D1" w:rsidR="00426979" w:rsidP="00F85936" w:rsidRDefault="00426979" w14:paraId="2D17A5E0" w14:textId="77777777">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Pooled tagavad ja deklareerivad, et lepingu sõlmimisega ei ole nad rikkunud ühtegi enda suhtes kehtiva seaduse, põhikirja või muu normatiivakti sätet ega ühtki endale varem sõlmitud lepingute ja kokkulepetega võetud kohustust.</w:t>
      </w:r>
    </w:p>
    <w:p w:rsidRPr="009748D1" w:rsidR="00426979" w:rsidP="00F85936" w:rsidRDefault="00426979" w14:paraId="7C0BD777" w14:textId="3710C61B">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 xml:space="preserve">Lepingu täitmisel juhinduvad Pooled käesolevast lepingust, </w:t>
      </w:r>
      <w:r w:rsidRPr="009748D1" w:rsidR="005F0CAA">
        <w:rPr>
          <w:rFonts w:ascii="Times New Roman" w:hAnsi="Times New Roman" w:cs="Times New Roman"/>
        </w:rPr>
        <w:t>Tellija hankekorrast</w:t>
      </w:r>
      <w:r w:rsidRPr="009748D1">
        <w:rPr>
          <w:rFonts w:ascii="Times New Roman" w:hAnsi="Times New Roman" w:cs="Times New Roman"/>
        </w:rPr>
        <w:t>, võlaõigusseadusest ja teistest Eesti Vabariigi kehtivatest õigusaktidest.</w:t>
      </w:r>
    </w:p>
    <w:p w:rsidRPr="009748D1" w:rsidR="00426979" w:rsidP="00F85936" w:rsidRDefault="00426979" w14:paraId="6D55D96D" w14:textId="77777777">
      <w:pPr>
        <w:spacing w:after="0" w:line="240" w:lineRule="auto"/>
        <w:jc w:val="both"/>
        <w:rPr>
          <w:rFonts w:ascii="Times New Roman" w:hAnsi="Times New Roman" w:cs="Times New Roman"/>
        </w:rPr>
      </w:pPr>
    </w:p>
    <w:p w:rsidRPr="009748D1" w:rsidR="008021EF" w:rsidP="00F85936" w:rsidRDefault="008021EF" w14:paraId="5FA6FC1B" w14:textId="77777777">
      <w:pPr>
        <w:spacing w:after="0" w:line="240" w:lineRule="auto"/>
        <w:jc w:val="both"/>
        <w:rPr>
          <w:rFonts w:ascii="Times New Roman" w:hAnsi="Times New Roman" w:cs="Times New Roman"/>
        </w:rPr>
      </w:pPr>
    </w:p>
    <w:p w:rsidRPr="009748D1" w:rsidR="00426979" w:rsidP="00F85936" w:rsidRDefault="00426979" w14:paraId="11832BB4" w14:textId="7AB47913">
      <w:pPr>
        <w:pStyle w:val="ListParagraph"/>
        <w:numPr>
          <w:ilvl w:val="0"/>
          <w:numId w:val="1"/>
        </w:numPr>
        <w:spacing w:after="0" w:line="240" w:lineRule="auto"/>
        <w:jc w:val="both"/>
        <w:rPr>
          <w:rFonts w:ascii="Times New Roman" w:hAnsi="Times New Roman" w:cs="Times New Roman"/>
          <w:b w:val="1"/>
          <w:bCs w:val="1"/>
        </w:rPr>
      </w:pPr>
      <w:r w:rsidRPr="59B1CA3B" w:rsidR="00426979">
        <w:rPr>
          <w:rFonts w:ascii="Times New Roman" w:hAnsi="Times New Roman" w:cs="Times New Roman"/>
          <w:b w:val="1"/>
          <w:bCs w:val="1"/>
        </w:rPr>
        <w:t>LEPINGU OBJEKT</w:t>
      </w:r>
    </w:p>
    <w:p w:rsidRPr="009748D1" w:rsidR="00C32FD9" w:rsidP="00F85936" w:rsidRDefault="00C32FD9" w14:paraId="5CE7782A" w14:textId="77777777">
      <w:pPr>
        <w:pStyle w:val="ListParagraph"/>
        <w:spacing w:after="0" w:line="240" w:lineRule="auto"/>
        <w:ind w:left="360"/>
        <w:jc w:val="both"/>
        <w:rPr>
          <w:rFonts w:ascii="Times New Roman" w:hAnsi="Times New Roman" w:cs="Times New Roman"/>
        </w:rPr>
      </w:pPr>
    </w:p>
    <w:p w:rsidRPr="009748D1" w:rsidR="00426979" w:rsidP="00F85936" w:rsidRDefault="00426979" w14:paraId="3E0B0547" w14:textId="48AFB235">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Töövõtja kohustub osuta</w:t>
      </w:r>
      <w:r w:rsidR="009748D1">
        <w:rPr>
          <w:rFonts w:ascii="Times New Roman" w:hAnsi="Times New Roman" w:cs="Times New Roman"/>
        </w:rPr>
        <w:t>m</w:t>
      </w:r>
      <w:r w:rsidRPr="009748D1">
        <w:rPr>
          <w:rFonts w:ascii="Times New Roman" w:hAnsi="Times New Roman" w:cs="Times New Roman"/>
        </w:rPr>
        <w:t xml:space="preserve">a teenust vastavalt pakkumuskutses kirjeldatule ja Töövõtja pakkumusele (edaspidi ka Töö/Tööd). </w:t>
      </w:r>
    </w:p>
    <w:p w:rsidRPr="009748D1" w:rsidR="00426979" w:rsidP="00F85936" w:rsidRDefault="00426979" w14:paraId="0880B9D7" w14:textId="77777777">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 xml:space="preserve">Töövõtjal on töö suhtes kõik autori isiklikud õigused, autori varalised õigused tööle lähevad töö üleandmisel tervikuna üle tellijale. Varalised õigused loovutatakse töö kasutamiseks nii Eestis kui välisriikides, vastavalt tellija eesmärkidele. </w:t>
      </w:r>
    </w:p>
    <w:p w:rsidRPr="009748D1" w:rsidR="00426979" w:rsidP="00F85936" w:rsidRDefault="00426979" w14:paraId="7D9EE36E" w14:textId="6C345067">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Töövõtja kinnitab, et lepingu esemeks olevale tööle ja selle tulemustele ei ole kolmandatel isikutel mingeid õigusi ning kolmandatel isikutel ei ole ka alust selliste õiguste taotlemiseks.</w:t>
      </w:r>
    </w:p>
    <w:p w:rsidRPr="009748D1" w:rsidR="00426979" w:rsidP="00F85936" w:rsidRDefault="00426979" w14:paraId="5387EED1" w14:textId="77777777">
      <w:pPr>
        <w:spacing w:after="0" w:line="240" w:lineRule="auto"/>
        <w:jc w:val="both"/>
        <w:rPr>
          <w:rFonts w:ascii="Times New Roman" w:hAnsi="Times New Roman" w:cs="Times New Roman"/>
        </w:rPr>
      </w:pPr>
    </w:p>
    <w:p w:rsidRPr="009748D1" w:rsidR="008021EF" w:rsidP="00F85936" w:rsidRDefault="008021EF" w14:paraId="2B7D70D2" w14:textId="77777777">
      <w:pPr>
        <w:spacing w:after="0" w:line="240" w:lineRule="auto"/>
        <w:jc w:val="both"/>
        <w:rPr>
          <w:rFonts w:ascii="Times New Roman" w:hAnsi="Times New Roman" w:cs="Times New Roman"/>
        </w:rPr>
      </w:pPr>
    </w:p>
    <w:p w:rsidRPr="009748D1" w:rsidR="00426979" w:rsidP="00F85936" w:rsidRDefault="00426979" w14:paraId="3C31A0BF" w14:textId="77777777">
      <w:pPr>
        <w:pStyle w:val="ListParagraph"/>
        <w:numPr>
          <w:ilvl w:val="0"/>
          <w:numId w:val="1"/>
        </w:numPr>
        <w:spacing w:after="0" w:line="240" w:lineRule="auto"/>
        <w:jc w:val="both"/>
        <w:rPr>
          <w:rFonts w:ascii="Times New Roman" w:hAnsi="Times New Roman" w:cs="Times New Roman"/>
          <w:b/>
          <w:bCs/>
        </w:rPr>
      </w:pPr>
      <w:r w:rsidRPr="009748D1">
        <w:rPr>
          <w:rFonts w:ascii="Times New Roman" w:hAnsi="Times New Roman" w:cs="Times New Roman"/>
          <w:b/>
          <w:bCs/>
        </w:rPr>
        <w:t xml:space="preserve">LEPINGU TÄITMISE TÄHTAEG. TÖÖ ÜLEANDMINE </w:t>
      </w:r>
    </w:p>
    <w:p w:rsidRPr="009748D1" w:rsidR="00C32FD9" w:rsidP="00F85936" w:rsidRDefault="00C32FD9" w14:paraId="2795C5B6" w14:textId="77777777">
      <w:pPr>
        <w:pStyle w:val="ListParagraph"/>
        <w:spacing w:after="0" w:line="240" w:lineRule="auto"/>
        <w:ind w:left="360"/>
        <w:jc w:val="both"/>
        <w:rPr>
          <w:rFonts w:ascii="Times New Roman" w:hAnsi="Times New Roman" w:cs="Times New Roman"/>
        </w:rPr>
      </w:pPr>
    </w:p>
    <w:p w:rsidRPr="009748D1" w:rsidR="00426979" w:rsidP="00F85936" w:rsidRDefault="00426979" w14:paraId="03744021" w14:textId="77777777">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 xml:space="preserve">Leping jõustub sõlmimisel ja kehtib kuni lepingust tulenevate kohustuste täitmiseni. </w:t>
      </w:r>
    </w:p>
    <w:p w:rsidRPr="009748D1" w:rsidR="00426979" w:rsidP="00F85936" w:rsidRDefault="00426979" w14:paraId="1E20DD14" w14:textId="77777777">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 xml:space="preserve">Töövõtja alustab lepingu täitmist kohe pärast lepingu jõustumist. </w:t>
      </w:r>
    </w:p>
    <w:p w:rsidRPr="00F1020C" w:rsidR="00F1020C" w:rsidP="59B1CA3B" w:rsidRDefault="00F1020C" w14:paraId="22A9B8A4" w14:textId="6B3FE8DA">
      <w:pPr>
        <w:pStyle w:val="ListParagraph"/>
        <w:numPr>
          <w:ilvl w:val="1"/>
          <w:numId w:val="1"/>
        </w:numPr>
        <w:spacing w:after="0" w:line="240" w:lineRule="auto"/>
        <w:jc w:val="both"/>
        <w:rPr>
          <w:rFonts w:ascii="Times New Roman" w:hAnsi="Times New Roman" w:cs="Times New Roman"/>
          <w:sz w:val="24"/>
          <w:szCs w:val="24"/>
        </w:rPr>
      </w:pPr>
      <w:r w:rsidRPr="59B1CA3B" w:rsidR="441293A8">
        <w:rPr>
          <w:rFonts w:ascii="Times New Roman" w:hAnsi="Times New Roman" w:cs="Times New Roman"/>
        </w:rPr>
        <w:t>V</w:t>
      </w:r>
      <w:r w:rsidRPr="59B1CA3B" w:rsidR="1186F13D">
        <w:rPr>
          <w:rFonts w:ascii="Times New Roman" w:hAnsi="Times New Roman" w:cs="Times New Roman"/>
        </w:rPr>
        <w:t>ahearuanne vähemalt kahe riigi vabatahtlike kaasamise korraldusmudelitega, õigusruumi ja muude häid praktikaid sisaldavate uuringute ning vähemalt 2-3 praktiku süvaintervjuu analüüsiga esitatakse hiljemalt 1.09.2025.</w:t>
      </w:r>
      <w:r w:rsidRPr="59B1CA3B" w:rsidR="00F1020C">
        <w:rPr>
          <w:rFonts w:ascii="Times New Roman" w:hAnsi="Times New Roman" w:cs="Times New Roman"/>
        </w:rPr>
        <w:t xml:space="preserve"> Vahearuande alusel koostatakse tööde üleandmise-vastuvõtmise akt, mis on aluseks tööde eest tasumisele.</w:t>
      </w:r>
    </w:p>
    <w:p w:rsidRPr="00F1020C" w:rsidR="00F1020C" w:rsidP="00F1020C" w:rsidRDefault="00F1020C" w14:paraId="641D3023" w14:textId="118068CC">
      <w:pPr>
        <w:pStyle w:val="ListParagraph"/>
        <w:numPr>
          <w:ilvl w:val="1"/>
          <w:numId w:val="1"/>
        </w:numPr>
        <w:spacing w:after="0" w:line="240" w:lineRule="auto"/>
        <w:jc w:val="both"/>
        <w:rPr>
          <w:rFonts w:ascii="Times New Roman" w:hAnsi="Times New Roman" w:cs="Times New Roman"/>
        </w:rPr>
      </w:pPr>
      <w:r w:rsidRPr="59B1CA3B" w:rsidR="00F1020C">
        <w:rPr>
          <w:rFonts w:ascii="Times New Roman" w:hAnsi="Times New Roman" w:cs="Times New Roman"/>
        </w:rPr>
        <w:t>Lõpparuan</w:t>
      </w:r>
      <w:r w:rsidRPr="59B1CA3B" w:rsidR="6743C3AE">
        <w:rPr>
          <w:rFonts w:ascii="Times New Roman" w:hAnsi="Times New Roman" w:cs="Times New Roman"/>
        </w:rPr>
        <w:t>n</w:t>
      </w:r>
      <w:r w:rsidRPr="59B1CA3B" w:rsidR="00F1020C">
        <w:rPr>
          <w:rFonts w:ascii="Times New Roman" w:hAnsi="Times New Roman" w:cs="Times New Roman"/>
        </w:rPr>
        <w:t xml:space="preserve">e, </w:t>
      </w:r>
      <w:r w:rsidRPr="59B1CA3B" w:rsidR="180171F8">
        <w:rPr>
          <w:rFonts w:ascii="Times New Roman" w:hAnsi="Times New Roman" w:cs="Times New Roman"/>
        </w:rPr>
        <w:t>mis on vähemalt 30-leheküljeline</w:t>
      </w:r>
      <w:r w:rsidRPr="59B1CA3B" w:rsidR="6C256CD2">
        <w:rPr>
          <w:rFonts w:ascii="Times New Roman" w:hAnsi="Times New Roman" w:cs="Times New Roman"/>
        </w:rPr>
        <w:t xml:space="preserve"> (eestikeelne kirjalik raport </w:t>
      </w:r>
      <w:r w:rsidRPr="59B1CA3B" w:rsidR="6C256CD2">
        <w:rPr>
          <w:rFonts w:ascii="Times New Roman" w:hAnsi="Times New Roman" w:cs="Times New Roman"/>
        </w:rPr>
        <w:t>doc</w:t>
      </w:r>
      <w:r w:rsidRPr="59B1CA3B" w:rsidR="6C256CD2">
        <w:rPr>
          <w:rFonts w:ascii="Times New Roman" w:hAnsi="Times New Roman" w:cs="Times New Roman"/>
        </w:rPr>
        <w:t>. ja pdf. formaadis)</w:t>
      </w:r>
      <w:r w:rsidRPr="59B1CA3B" w:rsidR="00F1020C">
        <w:rPr>
          <w:rFonts w:ascii="Times New Roman" w:hAnsi="Times New Roman" w:cs="Times New Roman"/>
        </w:rPr>
        <w:t xml:space="preserve"> </w:t>
      </w:r>
      <w:r w:rsidRPr="59B1CA3B" w:rsidR="2941D39D">
        <w:rPr>
          <w:rFonts w:ascii="Times New Roman" w:hAnsi="Times New Roman" w:cs="Times New Roman"/>
        </w:rPr>
        <w:t>ning sisaldab pakkumuskutses esitatud tulemeid esitatakse hiljemalt 1.11.2025</w:t>
      </w:r>
      <w:r w:rsidRPr="59B1CA3B" w:rsidR="00F1020C">
        <w:rPr>
          <w:rFonts w:ascii="Times New Roman" w:hAnsi="Times New Roman" w:cs="Times New Roman"/>
        </w:rPr>
        <w:t xml:space="preserve">. </w:t>
      </w:r>
      <w:r w:rsidRPr="59B1CA3B" w:rsidR="06D4CFCA">
        <w:rPr>
          <w:rFonts w:ascii="Times New Roman" w:hAnsi="Times New Roman" w:cs="Times New Roman"/>
        </w:rPr>
        <w:t>Kooskõlastatud l</w:t>
      </w:r>
      <w:r w:rsidRPr="59B1CA3B" w:rsidR="00F1020C">
        <w:rPr>
          <w:rFonts w:ascii="Times New Roman" w:hAnsi="Times New Roman" w:cs="Times New Roman"/>
        </w:rPr>
        <w:t>õpparuande</w:t>
      </w:r>
      <w:r w:rsidRPr="59B1CA3B" w:rsidR="7DF323B8">
        <w:rPr>
          <w:rFonts w:ascii="Times New Roman" w:hAnsi="Times New Roman" w:cs="Times New Roman"/>
        </w:rPr>
        <w:t>, lühikese visuaalse kokkuvõtte ja läbi viidud esitluse</w:t>
      </w:r>
      <w:r w:rsidRPr="59B1CA3B" w:rsidR="00F1020C">
        <w:rPr>
          <w:rFonts w:ascii="Times New Roman" w:hAnsi="Times New Roman" w:cs="Times New Roman"/>
        </w:rPr>
        <w:t xml:space="preserve"> </w:t>
      </w:r>
      <w:r w:rsidRPr="59B1CA3B" w:rsidR="00F1020C">
        <w:rPr>
          <w:rFonts w:ascii="Times New Roman" w:hAnsi="Times New Roman" w:cs="Times New Roman"/>
        </w:rPr>
        <w:t>alusel koostatakse tööde üleandmise-vastuvõtmise akt, mis on aluseks tööde eest tasumisele.</w:t>
      </w:r>
    </w:p>
    <w:p w:rsidRPr="00F1020C" w:rsidR="003571DF" w:rsidP="59B1CA3B" w:rsidRDefault="00426979" w14:paraId="5F6D37D7" w14:textId="77777777" w14:noSpellErr="1">
      <w:pPr>
        <w:pStyle w:val="ListParagraph"/>
        <w:numPr>
          <w:ilvl w:val="1"/>
          <w:numId w:val="1"/>
        </w:numPr>
        <w:spacing w:after="0" w:line="240" w:lineRule="auto"/>
        <w:jc w:val="both"/>
        <w:rPr>
          <w:rFonts w:ascii="Times New Roman" w:hAnsi="Times New Roman" w:cs="Times New Roman"/>
          <w:strike w:val="0"/>
          <w:dstrike w:val="0"/>
        </w:rPr>
      </w:pPr>
      <w:r w:rsidRPr="59B1CA3B" w:rsidR="00426979">
        <w:rPr>
          <w:rFonts w:ascii="Times New Roman" w:hAnsi="Times New Roman" w:cs="Times New Roman"/>
          <w:strike w:val="0"/>
          <w:dstrike w:val="0"/>
        </w:rPr>
        <w:t>Töövõtja tagab tööde kogumahu nõuetekohase täitmise vastavalt lepingu lisadele.</w:t>
      </w:r>
      <w:r w:rsidRPr="59B1CA3B" w:rsidR="003571DF">
        <w:rPr>
          <w:rFonts w:ascii="Times New Roman" w:hAnsi="Times New Roman" w:cs="Times New Roman"/>
          <w:strike w:val="0"/>
          <w:dstrike w:val="0"/>
        </w:rPr>
        <w:t xml:space="preserve"> </w:t>
      </w:r>
    </w:p>
    <w:p w:rsidRPr="009748D1" w:rsidR="003571DF" w:rsidP="00F85936" w:rsidRDefault="00426979" w14:paraId="7BA115F0" w14:textId="77777777" w14:noSpellErr="1">
      <w:pPr>
        <w:pStyle w:val="ListParagraph"/>
        <w:numPr>
          <w:ilvl w:val="1"/>
          <w:numId w:val="1"/>
        </w:numPr>
        <w:spacing w:after="0" w:line="240" w:lineRule="auto"/>
        <w:jc w:val="both"/>
        <w:rPr>
          <w:rFonts w:ascii="Times New Roman" w:hAnsi="Times New Roman" w:cs="Times New Roman"/>
          <w:strike w:val="0"/>
          <w:dstrike w:val="0"/>
        </w:rPr>
      </w:pPr>
      <w:r w:rsidRPr="59B1CA3B" w:rsidR="00426979">
        <w:rPr>
          <w:rFonts w:ascii="Times New Roman" w:hAnsi="Times New Roman" w:cs="Times New Roman"/>
          <w:strike w:val="0"/>
          <w:dstrike w:val="0"/>
        </w:rPr>
        <w:t>Töövõtja saadab Tellijale Töö üleandmisel aruanded ja selle lisad elektrooniliselt Tellija kontaktisiku e-posti aadressile.</w:t>
      </w:r>
      <w:r w:rsidRPr="59B1CA3B" w:rsidR="003571DF">
        <w:rPr>
          <w:rFonts w:ascii="Times New Roman" w:hAnsi="Times New Roman" w:cs="Times New Roman"/>
          <w:strike w:val="0"/>
          <w:dstrike w:val="0"/>
        </w:rPr>
        <w:t xml:space="preserve"> </w:t>
      </w:r>
    </w:p>
    <w:p w:rsidRPr="00F1020C" w:rsidR="003571DF" w:rsidP="59B1CA3B" w:rsidRDefault="00426979" w14:paraId="1735D5AB" w14:textId="77777777" w14:noSpellErr="1">
      <w:pPr>
        <w:pStyle w:val="ListParagraph"/>
        <w:numPr>
          <w:ilvl w:val="1"/>
          <w:numId w:val="1"/>
        </w:numPr>
        <w:spacing w:after="0" w:line="240" w:lineRule="auto"/>
        <w:jc w:val="both"/>
        <w:rPr>
          <w:rFonts w:ascii="Times New Roman" w:hAnsi="Times New Roman" w:cs="Times New Roman"/>
          <w:strike w:val="0"/>
          <w:dstrike w:val="0"/>
        </w:rPr>
      </w:pPr>
      <w:r w:rsidRPr="59B1CA3B" w:rsidR="00426979">
        <w:rPr>
          <w:rFonts w:ascii="Times New Roman" w:hAnsi="Times New Roman" w:cs="Times New Roman"/>
          <w:strike w:val="0"/>
          <w:dstrike w:val="0"/>
        </w:rPr>
        <w:t>Töövõtja kohustub koostama ja esitama tellijale töö teostamise ja tulemuste kohta aruandeid.</w:t>
      </w:r>
      <w:r w:rsidRPr="59B1CA3B" w:rsidR="003571DF">
        <w:rPr>
          <w:rFonts w:ascii="Times New Roman" w:hAnsi="Times New Roman" w:cs="Times New Roman"/>
          <w:strike w:val="0"/>
          <w:dstrike w:val="0"/>
        </w:rPr>
        <w:t xml:space="preserve"> </w:t>
      </w:r>
    </w:p>
    <w:p w:rsidRPr="009748D1" w:rsidR="003571DF" w:rsidP="00F85936" w:rsidRDefault="00426979" w14:paraId="77317808" w14:textId="77777777">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Üldise iseloomuga Järelepärimisele kohustub Töövõtja Tellijale vastama 5 (viie) tööpäeva jooksul arvates Järelepärimise esitamisest.</w:t>
      </w:r>
      <w:r w:rsidRPr="009748D1" w:rsidR="003571DF">
        <w:rPr>
          <w:rFonts w:ascii="Times New Roman" w:hAnsi="Times New Roman" w:cs="Times New Roman"/>
        </w:rPr>
        <w:t xml:space="preserve"> </w:t>
      </w:r>
    </w:p>
    <w:p w:rsidRPr="009748D1" w:rsidR="003571DF" w:rsidP="00F85936" w:rsidRDefault="003571DF" w14:paraId="55272E3C" w14:textId="77777777">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 xml:space="preserve">Tellijal on õigus esitada Töövõtjale aruannetega seotud puuduste kõrvaldamise järelepärimisi (edaspidi Järelepärimine) seoses Töö mittevastavusega lepingudokumentidele 10 (kümne) tööpäeva jooksul arvates Töö või selle osa esitamisest. Juhul, kui Tellija ei pea Tööde mahtu ja/või kvaliteeti Lepingu nõuetele vastavaks, määrab ta Töövõtjale tähtaja Töö parandamiseks ja puuduste kõrvaldamiseks. Juhul, kui Töövõtja ei paranda Tööd määratud tähtaja jooksul, on Tellijal õigus alandada kokkulepitud Töö maksumust, võtta Töö nõuetega vastavusse viimise vastutus endale ja nõuda Töövõtjalt puuduste kõrvaldamiseks tehtud mõistlike kulutuste hüvitamist. </w:t>
      </w:r>
    </w:p>
    <w:p w:rsidRPr="00F1020C" w:rsidR="003571DF" w:rsidP="59B1CA3B" w:rsidRDefault="00426979" w14:paraId="7414CC86" w14:textId="77777777" w14:noSpellErr="1">
      <w:pPr>
        <w:pStyle w:val="ListParagraph"/>
        <w:numPr>
          <w:ilvl w:val="1"/>
          <w:numId w:val="1"/>
        </w:numPr>
        <w:spacing w:after="0" w:line="240" w:lineRule="auto"/>
        <w:ind w:left="709" w:hanging="502"/>
        <w:jc w:val="both"/>
        <w:rPr>
          <w:rFonts w:ascii="Times New Roman" w:hAnsi="Times New Roman" w:cs="Times New Roman"/>
          <w:strike w:val="0"/>
          <w:dstrike w:val="0"/>
        </w:rPr>
      </w:pPr>
      <w:r w:rsidRPr="59B1CA3B" w:rsidR="00426979">
        <w:rPr>
          <w:rFonts w:ascii="Times New Roman" w:hAnsi="Times New Roman" w:cs="Times New Roman"/>
          <w:strike w:val="0"/>
          <w:dstrike w:val="0"/>
        </w:rPr>
        <w:t>Töö loetakse teostatuks/vastuvõetuks, kui see vastab Tellija poolt püstitatud eesmärkidele ja vajadustele ning mõlemad Pooled on allkirjastanud Tööde üleandmise ja vastuvõtmise akti s.h juhul, kui Tellija ei ole esitanud p 4.</w:t>
      </w:r>
      <w:r w:rsidRPr="59B1CA3B" w:rsidR="003571DF">
        <w:rPr>
          <w:rFonts w:ascii="Times New Roman" w:hAnsi="Times New Roman" w:cs="Times New Roman"/>
          <w:strike w:val="0"/>
          <w:dstrike w:val="0"/>
        </w:rPr>
        <w:t>9</w:t>
      </w:r>
      <w:r w:rsidRPr="59B1CA3B" w:rsidR="00426979">
        <w:rPr>
          <w:rFonts w:ascii="Times New Roman" w:hAnsi="Times New Roman" w:cs="Times New Roman"/>
          <w:strike w:val="0"/>
          <w:dstrike w:val="0"/>
        </w:rPr>
        <w:t xml:space="preserve">. nimetatud </w:t>
      </w:r>
      <w:r w:rsidRPr="59B1CA3B" w:rsidR="00426979">
        <w:rPr>
          <w:rFonts w:ascii="Times New Roman" w:hAnsi="Times New Roman" w:cs="Times New Roman"/>
          <w:strike w:val="0"/>
          <w:dstrike w:val="0"/>
        </w:rPr>
        <w:t>järelepärimisi 10 tööpäeva jooksul.</w:t>
      </w:r>
      <w:r w:rsidRPr="59B1CA3B" w:rsidR="003571DF">
        <w:rPr>
          <w:rFonts w:ascii="Times New Roman" w:hAnsi="Times New Roman" w:cs="Times New Roman"/>
          <w:strike w:val="0"/>
          <w:dstrike w:val="0"/>
        </w:rPr>
        <w:t xml:space="preserve"> </w:t>
      </w:r>
    </w:p>
    <w:p w:rsidRPr="00F1020C" w:rsidR="00F1020C" w:rsidP="00F1020C" w:rsidRDefault="00F1020C" w14:paraId="66A380AF" w14:textId="23768F01">
      <w:pPr>
        <w:pStyle w:val="ListParagraph"/>
        <w:numPr>
          <w:ilvl w:val="1"/>
          <w:numId w:val="1"/>
        </w:numPr>
        <w:rPr>
          <w:rFonts w:ascii="Times New Roman" w:hAnsi="Times New Roman" w:cs="Times New Roman"/>
        </w:rPr>
      </w:pPr>
      <w:r w:rsidRPr="59B1CA3B" w:rsidR="00F1020C">
        <w:rPr>
          <w:rFonts w:ascii="Times New Roman" w:hAnsi="Times New Roman" w:cs="Times New Roman"/>
        </w:rPr>
        <w:t>Töö üleandmisel allkirjastavad pooled vahearuande või lõpparuande alusel töö üleandmise-vastuvõtmise akti. Töö loetakse Tellijale üleantuks ja Tellija poolt</w:t>
      </w:r>
      <w:r w:rsidRPr="59B1CA3B" w:rsidR="01C54E07">
        <w:rPr>
          <w:rFonts w:ascii="Times New Roman" w:hAnsi="Times New Roman" w:cs="Times New Roman"/>
        </w:rPr>
        <w:t xml:space="preserve"> </w:t>
      </w:r>
      <w:r w:rsidRPr="59B1CA3B" w:rsidR="00F1020C">
        <w:rPr>
          <w:rFonts w:ascii="Times New Roman" w:hAnsi="Times New Roman" w:cs="Times New Roman"/>
        </w:rPr>
        <w:t>vastuvõetuks töö üleandmise-vastuvõtmise akti allkirjastamisest. Tellija poolt allkirjastab üleandmise-vastuvõtmise akti tellija kontaktisik</w:t>
      </w:r>
      <w:r w:rsidRPr="59B1CA3B" w:rsidR="00F1020C">
        <w:rPr>
          <w:rFonts w:ascii="Times New Roman" w:hAnsi="Times New Roman" w:cs="Times New Roman"/>
        </w:rPr>
        <w:t>.</w:t>
      </w:r>
    </w:p>
    <w:p w:rsidRPr="009748D1" w:rsidR="00426979" w:rsidP="00091041" w:rsidRDefault="00426979" w14:paraId="37125CE7" w14:textId="7224426A">
      <w:pPr>
        <w:pStyle w:val="ListParagraph"/>
        <w:numPr>
          <w:ilvl w:val="1"/>
          <w:numId w:val="1"/>
        </w:numPr>
        <w:spacing w:after="0" w:line="240" w:lineRule="auto"/>
        <w:ind w:left="709" w:hanging="502"/>
        <w:jc w:val="both"/>
        <w:rPr>
          <w:rFonts w:ascii="Times New Roman" w:hAnsi="Times New Roman" w:cs="Times New Roman"/>
        </w:rPr>
      </w:pPr>
      <w:r w:rsidRPr="009748D1">
        <w:rPr>
          <w:rFonts w:ascii="Times New Roman" w:hAnsi="Times New Roman" w:cs="Times New Roman"/>
        </w:rPr>
        <w:t>Tellijal on õigus nõuda Töö parandamisest tuleneva üleandmisviivitusega või Töö muu lepingudokumentidele mittevastavusega seoses tekkinud ja tõendatud otsese reaalsekahju hüvitamist ning vähendada selle võrra kokkulepitud tasu.</w:t>
      </w:r>
    </w:p>
    <w:p w:rsidRPr="009748D1" w:rsidR="00426979" w:rsidP="00091041" w:rsidRDefault="00426979" w14:paraId="5682D85E" w14:textId="77777777">
      <w:pPr>
        <w:spacing w:after="0" w:line="240" w:lineRule="auto"/>
        <w:ind w:left="709" w:hanging="502"/>
        <w:jc w:val="both"/>
        <w:rPr>
          <w:rFonts w:ascii="Times New Roman" w:hAnsi="Times New Roman" w:cs="Times New Roman"/>
        </w:rPr>
      </w:pPr>
    </w:p>
    <w:p w:rsidRPr="009748D1" w:rsidR="008021EF" w:rsidP="00F85936" w:rsidRDefault="008021EF" w14:paraId="18CCA177" w14:textId="77777777">
      <w:pPr>
        <w:spacing w:after="0" w:line="240" w:lineRule="auto"/>
        <w:jc w:val="both"/>
        <w:rPr>
          <w:rFonts w:ascii="Times New Roman" w:hAnsi="Times New Roman" w:cs="Times New Roman"/>
        </w:rPr>
      </w:pPr>
    </w:p>
    <w:p w:rsidRPr="009748D1" w:rsidR="00462D49" w:rsidP="00F85936" w:rsidRDefault="00426979" w14:paraId="0D79DF07" w14:textId="77777777">
      <w:pPr>
        <w:pStyle w:val="ListParagraph"/>
        <w:numPr>
          <w:ilvl w:val="0"/>
          <w:numId w:val="1"/>
        </w:numPr>
        <w:spacing w:after="0" w:line="240" w:lineRule="auto"/>
        <w:jc w:val="both"/>
        <w:rPr>
          <w:rFonts w:ascii="Times New Roman" w:hAnsi="Times New Roman" w:cs="Times New Roman"/>
          <w:b/>
          <w:bCs/>
        </w:rPr>
      </w:pPr>
      <w:r w:rsidRPr="009748D1">
        <w:rPr>
          <w:rFonts w:ascii="Times New Roman" w:hAnsi="Times New Roman" w:cs="Times New Roman"/>
          <w:b/>
          <w:bCs/>
        </w:rPr>
        <w:t>LEPINGU MAKSUMUS JA TASUMINE</w:t>
      </w:r>
      <w:r w:rsidRPr="009748D1" w:rsidR="00462D49">
        <w:rPr>
          <w:rFonts w:ascii="Times New Roman" w:hAnsi="Times New Roman" w:cs="Times New Roman"/>
          <w:b/>
          <w:bCs/>
        </w:rPr>
        <w:t xml:space="preserve"> </w:t>
      </w:r>
    </w:p>
    <w:p w:rsidRPr="009748D1" w:rsidR="00C32FD9" w:rsidP="00F85936" w:rsidRDefault="00C32FD9" w14:paraId="0B990485" w14:textId="77777777">
      <w:pPr>
        <w:pStyle w:val="ListParagraph"/>
        <w:spacing w:after="0" w:line="240" w:lineRule="auto"/>
        <w:ind w:left="360"/>
        <w:jc w:val="both"/>
        <w:rPr>
          <w:rFonts w:ascii="Times New Roman" w:hAnsi="Times New Roman" w:cs="Times New Roman"/>
        </w:rPr>
      </w:pPr>
    </w:p>
    <w:p w:rsidRPr="009748D1" w:rsidR="00462D49" w:rsidP="005E562E" w:rsidRDefault="00426979" w14:paraId="4268870D" w14:textId="54B6158C">
      <w:pPr>
        <w:pStyle w:val="ListParagraph"/>
        <w:numPr>
          <w:ilvl w:val="1"/>
          <w:numId w:val="1"/>
        </w:numPr>
        <w:spacing w:after="0" w:line="240" w:lineRule="auto"/>
        <w:ind w:left="709" w:hanging="425"/>
        <w:jc w:val="both"/>
        <w:rPr>
          <w:rFonts w:ascii="Times New Roman" w:hAnsi="Times New Roman" w:cs="Times New Roman"/>
        </w:rPr>
      </w:pPr>
      <w:r w:rsidRPr="59B1CA3B" w:rsidR="00426979">
        <w:rPr>
          <w:rFonts w:ascii="Times New Roman" w:hAnsi="Times New Roman" w:cs="Times New Roman"/>
        </w:rPr>
        <w:t>Tellija tasub Töövõtjale nõuetekohaselt teostatud Töö eest</w:t>
      </w:r>
      <w:r w:rsidRPr="59B1CA3B" w:rsidR="00462D49">
        <w:rPr>
          <w:rFonts w:ascii="Times New Roman" w:hAnsi="Times New Roman" w:cs="Times New Roman"/>
        </w:rPr>
        <w:t xml:space="preserve"> </w:t>
      </w:r>
      <w:r w:rsidRPr="59B1CA3B" w:rsidR="64FE8444">
        <w:rPr>
          <w:rFonts w:ascii="Times New Roman" w:hAnsi="Times New Roman" w:cs="Times New Roman"/>
          <w:b w:val="1"/>
          <w:bCs w:val="1"/>
        </w:rPr>
        <w:t>xx,xx</w:t>
      </w:r>
      <w:r w:rsidRPr="59B1CA3B" w:rsidR="00426979">
        <w:rPr>
          <w:rFonts w:ascii="Times New Roman" w:hAnsi="Times New Roman" w:cs="Times New Roman"/>
        </w:rPr>
        <w:t xml:space="preserve"> </w:t>
      </w:r>
      <w:r w:rsidRPr="59B1CA3B" w:rsidR="00426979">
        <w:rPr>
          <w:rFonts w:ascii="Times New Roman" w:hAnsi="Times New Roman" w:cs="Times New Roman"/>
        </w:rPr>
        <w:t xml:space="preserve">eurot, millele </w:t>
      </w:r>
      <w:r w:rsidRPr="59B1CA3B" w:rsidR="00426979">
        <w:rPr>
          <w:rFonts w:ascii="Times New Roman" w:hAnsi="Times New Roman" w:cs="Times New Roman"/>
        </w:rPr>
        <w:t>lisandub kehtiv käibemaksumäär</w:t>
      </w:r>
      <w:r w:rsidRPr="59B1CA3B" w:rsidR="00426979">
        <w:rPr>
          <w:rFonts w:ascii="Times New Roman" w:hAnsi="Times New Roman" w:cs="Times New Roman"/>
        </w:rPr>
        <w:t>. Tasu arvelt loetakse kaetuks kõik Töö tegemise käigus Töövõtjale tekkinud kulutused.</w:t>
      </w:r>
      <w:r w:rsidRPr="59B1CA3B" w:rsidR="00462D49">
        <w:rPr>
          <w:rFonts w:ascii="Times New Roman" w:hAnsi="Times New Roman" w:cs="Times New Roman"/>
        </w:rPr>
        <w:t xml:space="preserve"> </w:t>
      </w:r>
    </w:p>
    <w:p w:rsidRPr="009748D1" w:rsidR="00462D49" w:rsidP="59B1CA3B" w:rsidRDefault="00426979" w14:paraId="7B853E64" w14:textId="2FEBDB23">
      <w:pPr>
        <w:pStyle w:val="ListParagraph"/>
        <w:numPr>
          <w:ilvl w:val="1"/>
          <w:numId w:val="1"/>
        </w:numPr>
        <w:spacing w:after="0" w:line="240" w:lineRule="auto"/>
        <w:ind w:left="709" w:hanging="425"/>
        <w:jc w:val="both"/>
        <w:rPr>
          <w:rFonts w:ascii="Times New Roman" w:hAnsi="Times New Roman" w:cs="Times New Roman"/>
          <w:sz w:val="24"/>
          <w:szCs w:val="24"/>
        </w:rPr>
      </w:pPr>
      <w:r w:rsidRPr="59B1CA3B" w:rsidR="097AA6AC">
        <w:rPr>
          <w:rFonts w:ascii="Times New Roman" w:hAnsi="Times New Roman" w:eastAsia="Times New Roman" w:cs="Times New Roman"/>
          <w:noProof w:val="0"/>
          <w:sz w:val="24"/>
          <w:szCs w:val="24"/>
          <w:lang w:val="et-EE"/>
        </w:rPr>
        <w:t xml:space="preserve">Lepinguliselt tehtava töö eest tasu arvestamise aluseks on elektrooniliselt esitatud vahearuanne või lõpparuanne, mis on toodud punktides 4.3. ja 4.4. </w:t>
      </w:r>
      <w:proofErr w:type="spellStart"/>
      <w:proofErr w:type="spellEnd"/>
    </w:p>
    <w:p w:rsidRPr="009748D1" w:rsidR="00462D49" w:rsidP="59B1CA3B" w:rsidRDefault="00426979" w14:paraId="67A38056" w14:textId="29008B53">
      <w:pPr>
        <w:pStyle w:val="ListParagraph"/>
        <w:numPr>
          <w:ilvl w:val="1"/>
          <w:numId w:val="1"/>
        </w:numPr>
        <w:spacing w:after="0" w:line="240" w:lineRule="auto"/>
        <w:ind w:left="709" w:hanging="425"/>
        <w:jc w:val="both"/>
        <w:rPr>
          <w:rFonts w:ascii="Times New Roman" w:hAnsi="Times New Roman" w:cs="Times New Roman"/>
          <w:sz w:val="24"/>
          <w:szCs w:val="24"/>
        </w:rPr>
      </w:pPr>
      <w:r w:rsidRPr="59B1CA3B" w:rsidR="00426979">
        <w:rPr>
          <w:rFonts w:ascii="Times New Roman" w:hAnsi="Times New Roman" w:cs="Times New Roman"/>
        </w:rPr>
        <w:t xml:space="preserve">Tellija tasub Töövõtjale vastavalt lepingus sätestatud korrale pärast nõuetekohase masintöödeldava arve (e-arve) saamist. Töövõtja on kohustatud esitama e-arve </w:t>
      </w:r>
      <w:r w:rsidRPr="59B1CA3B" w:rsidR="00426979">
        <w:rPr>
          <w:rFonts w:ascii="Times New Roman" w:hAnsi="Times New Roman" w:cs="Times New Roman"/>
        </w:rPr>
        <w:t>Fitek</w:t>
      </w:r>
      <w:r w:rsidRPr="59B1CA3B" w:rsidR="00426979">
        <w:rPr>
          <w:rFonts w:ascii="Times New Roman" w:hAnsi="Times New Roman" w:cs="Times New Roman"/>
        </w:rPr>
        <w:t xml:space="preserve"> AS kaudu aadressil </w:t>
      </w:r>
      <w:hyperlink r:id="R4b9c9e49eaef4c4e">
        <w:r w:rsidRPr="59B1CA3B" w:rsidR="00462D49">
          <w:rPr>
            <w:rStyle w:val="Hyperlink"/>
            <w:rFonts w:ascii="Times New Roman" w:hAnsi="Times New Roman" w:cs="Times New Roman"/>
          </w:rPr>
          <w:t>www.fitek.ee</w:t>
        </w:r>
      </w:hyperlink>
      <w:r w:rsidRPr="59B1CA3B" w:rsidR="00426979">
        <w:rPr>
          <w:rFonts w:ascii="Times New Roman" w:hAnsi="Times New Roman" w:cs="Times New Roman"/>
        </w:rPr>
        <w:t>.</w:t>
      </w:r>
      <w:r w:rsidRPr="59B1CA3B" w:rsidR="00462D49">
        <w:rPr>
          <w:rFonts w:ascii="Times New Roman" w:hAnsi="Times New Roman" w:cs="Times New Roman"/>
        </w:rPr>
        <w:t xml:space="preserve"> </w:t>
      </w:r>
      <w:r w:rsidRPr="59B1CA3B" w:rsidR="00426979">
        <w:rPr>
          <w:rFonts w:ascii="Times New Roman" w:hAnsi="Times New Roman" w:cs="Times New Roman"/>
        </w:rPr>
        <w:t>Arve maksetähtaeg peab olema vähemalt 10 (kümme) tööpäeva. Arvele peab Töövõtja poolt olema märgitud lepingu number</w:t>
      </w:r>
      <w:r w:rsidRPr="59B1CA3B" w:rsidR="00633B1A">
        <w:rPr>
          <w:rFonts w:ascii="Times New Roman" w:hAnsi="Times New Roman" w:cs="Times New Roman"/>
        </w:rPr>
        <w:t xml:space="preserve"> </w:t>
      </w:r>
      <w:r w:rsidRPr="59B1CA3B" w:rsidR="3C00B90E">
        <w:rPr>
          <w:rFonts w:ascii="Times New Roman" w:hAnsi="Times New Roman" w:cs="Times New Roman"/>
        </w:rPr>
        <w:t>xxx</w:t>
      </w:r>
      <w:r w:rsidRPr="59B1CA3B" w:rsidR="00633B1A">
        <w:rPr>
          <w:rFonts w:ascii="Times New Roman" w:hAnsi="Times New Roman" w:cs="Times New Roman"/>
        </w:rPr>
        <w:t xml:space="preserve"> </w:t>
      </w:r>
      <w:r w:rsidRPr="59B1CA3B" w:rsidR="00426979">
        <w:rPr>
          <w:rFonts w:ascii="Times New Roman" w:hAnsi="Times New Roman" w:cs="Times New Roman"/>
        </w:rPr>
        <w:t>ja kontaktisiku nimi (</w:t>
      </w:r>
      <w:r w:rsidRPr="59B1CA3B" w:rsidR="1102B2F5">
        <w:rPr>
          <w:rFonts w:ascii="Times New Roman" w:hAnsi="Times New Roman" w:cs="Times New Roman"/>
        </w:rPr>
        <w:t>Helerin Välba</w:t>
      </w:r>
      <w:r w:rsidRPr="59B1CA3B" w:rsidR="00426979">
        <w:rPr>
          <w:rFonts w:ascii="Times New Roman" w:hAnsi="Times New Roman" w:cs="Times New Roman"/>
        </w:rPr>
        <w:t>)</w:t>
      </w:r>
      <w:r w:rsidRPr="59B1CA3B" w:rsidR="00426979">
        <w:rPr>
          <w:rFonts w:ascii="Times New Roman" w:hAnsi="Times New Roman" w:cs="Times New Roman"/>
        </w:rPr>
        <w:t>, nende puudumisel arvet tasumisele ei võeta.</w:t>
      </w:r>
      <w:r w:rsidRPr="59B1CA3B" w:rsidR="00462D49">
        <w:rPr>
          <w:rFonts w:ascii="Times New Roman" w:hAnsi="Times New Roman" w:cs="Times New Roman"/>
        </w:rPr>
        <w:t xml:space="preserve"> </w:t>
      </w:r>
    </w:p>
    <w:p w:rsidRPr="009748D1" w:rsidR="00426979" w:rsidP="005E562E" w:rsidRDefault="00426979" w14:paraId="526D1EEA" w14:textId="6E9BBCB6">
      <w:pPr>
        <w:pStyle w:val="ListParagraph"/>
        <w:numPr>
          <w:ilvl w:val="1"/>
          <w:numId w:val="1"/>
        </w:numPr>
        <w:spacing w:after="0" w:line="240" w:lineRule="auto"/>
        <w:ind w:left="709" w:hanging="425"/>
        <w:jc w:val="both"/>
        <w:rPr>
          <w:rFonts w:ascii="Times New Roman" w:hAnsi="Times New Roman" w:cs="Times New Roman"/>
        </w:rPr>
      </w:pPr>
      <w:r w:rsidRPr="009748D1">
        <w:rPr>
          <w:rFonts w:ascii="Times New Roman" w:hAnsi="Times New Roman" w:cs="Times New Roman"/>
        </w:rPr>
        <w:t xml:space="preserve">Poolte vahel kokkulepitud tööde maksumus on lõplik. </w:t>
      </w:r>
    </w:p>
    <w:p w:rsidRPr="009748D1" w:rsidR="00426979" w:rsidP="00F85936" w:rsidRDefault="00426979" w14:paraId="3F47E561" w14:textId="77777777">
      <w:pPr>
        <w:spacing w:after="0" w:line="240" w:lineRule="auto"/>
        <w:jc w:val="both"/>
        <w:rPr>
          <w:rFonts w:ascii="Times New Roman" w:hAnsi="Times New Roman" w:cs="Times New Roman"/>
        </w:rPr>
      </w:pPr>
    </w:p>
    <w:p w:rsidRPr="009748D1" w:rsidR="008021EF" w:rsidP="00F85936" w:rsidRDefault="008021EF" w14:paraId="0E8E3DED" w14:textId="77777777">
      <w:pPr>
        <w:spacing w:after="0" w:line="240" w:lineRule="auto"/>
        <w:jc w:val="both"/>
        <w:rPr>
          <w:rFonts w:ascii="Times New Roman" w:hAnsi="Times New Roman" w:cs="Times New Roman"/>
        </w:rPr>
      </w:pPr>
    </w:p>
    <w:p w:rsidRPr="009748D1" w:rsidR="00462D49" w:rsidP="00F85936" w:rsidRDefault="00426979" w14:paraId="3D005995" w14:textId="77777777">
      <w:pPr>
        <w:pStyle w:val="ListParagraph"/>
        <w:numPr>
          <w:ilvl w:val="0"/>
          <w:numId w:val="1"/>
        </w:numPr>
        <w:spacing w:after="0" w:line="240" w:lineRule="auto"/>
        <w:jc w:val="both"/>
        <w:rPr>
          <w:rFonts w:ascii="Times New Roman" w:hAnsi="Times New Roman" w:cs="Times New Roman"/>
          <w:b/>
          <w:bCs/>
        </w:rPr>
      </w:pPr>
      <w:r w:rsidRPr="009748D1">
        <w:rPr>
          <w:rFonts w:ascii="Times New Roman" w:hAnsi="Times New Roman" w:cs="Times New Roman"/>
          <w:b/>
          <w:bCs/>
        </w:rPr>
        <w:t>AUTORIÕIGUS</w:t>
      </w:r>
      <w:r w:rsidRPr="009748D1" w:rsidR="00462D49">
        <w:rPr>
          <w:rFonts w:ascii="Times New Roman" w:hAnsi="Times New Roman" w:cs="Times New Roman"/>
          <w:b/>
          <w:bCs/>
        </w:rPr>
        <w:t xml:space="preserve"> </w:t>
      </w:r>
    </w:p>
    <w:p w:rsidRPr="009748D1" w:rsidR="00C32FD9" w:rsidP="00F85936" w:rsidRDefault="00C32FD9" w14:paraId="5F56E3A5" w14:textId="77777777">
      <w:pPr>
        <w:pStyle w:val="ListParagraph"/>
        <w:spacing w:after="0" w:line="240" w:lineRule="auto"/>
        <w:ind w:left="360"/>
        <w:jc w:val="both"/>
        <w:rPr>
          <w:rFonts w:ascii="Times New Roman" w:hAnsi="Times New Roman" w:cs="Times New Roman"/>
        </w:rPr>
      </w:pPr>
    </w:p>
    <w:p w:rsidRPr="009748D1" w:rsidR="00462D49" w:rsidP="00F85936" w:rsidRDefault="00426979" w14:paraId="1FA62182" w14:textId="77777777">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Töövõtja loovutab tellijale töö tegemise käigus loodud teoste varalised autoriõigused ning annab ainulitsentsi isiklikele õigustele koos all-litsentsi andmise õigusega. Nimetatud õigused kehtivad kogu autoriõiguste kehtivuse ajal territoriaalsete piiranguteta autoriõiguse seaduse tähenduses. Töövõtja loovutab tellijale varalised õigused ning annab ainulitsentsi isiklikele õigustele töö vastuvõtmise hetkel. Tasu autoriõiguste loovutamise ning litsentsi andmise eest sisaldub lepingu punktis 5.1 nimetatud hinnas.</w:t>
      </w:r>
      <w:r w:rsidRPr="009748D1" w:rsidR="00462D49">
        <w:rPr>
          <w:rFonts w:ascii="Times New Roman" w:hAnsi="Times New Roman" w:cs="Times New Roman"/>
        </w:rPr>
        <w:t xml:space="preserve"> </w:t>
      </w:r>
    </w:p>
    <w:p w:rsidRPr="009748D1" w:rsidR="00462D49" w:rsidP="00F85936" w:rsidRDefault="00426979" w14:paraId="6554C8D8" w14:textId="77777777">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Lepingu allkirjastamisega annavad pooled üle ja võtavad vastu lepingus nimetatud intellektuaalse omandi õigused ilma, et selleks oleks vaja teha täiendavaid tahteavaldusi või sõlmida täiendavaid lepinguid, isegi juhul, kui vastavad õigused tekivad või lähevad üle tulevikus.</w:t>
      </w:r>
      <w:r w:rsidRPr="009748D1" w:rsidR="00462D49">
        <w:rPr>
          <w:rFonts w:ascii="Times New Roman" w:hAnsi="Times New Roman" w:cs="Times New Roman"/>
        </w:rPr>
        <w:t xml:space="preserve"> </w:t>
      </w:r>
    </w:p>
    <w:p w:rsidRPr="009748D1" w:rsidR="00462D49" w:rsidP="00F85936" w:rsidRDefault="00426979" w14:paraId="125B8084" w14:textId="77777777">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 xml:space="preserve">Tellijal on õigus teha ise või tellida kolmandalt isikult töö tulemitele arendusi ja muudatusi töövõtjalt täiendavat luba taotlemata ja töövõtjat teavitamata tingimusel, et selliste arenduste ja muudatuste puhul on selgelt aru saada, et nende autoriks ei ole töövõtja. Kui see ei ole selge, peab tellija töövõtjat eelnevalt teavitama ning andma töövõtjale võimaluse nõuda oma nime eemaldamist töö tulemitelt. </w:t>
      </w:r>
    </w:p>
    <w:p w:rsidRPr="009748D1" w:rsidR="00462D49" w:rsidP="00F85936" w:rsidRDefault="00426979" w14:paraId="147C7E66" w14:textId="77777777">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Töövõtja kinnitab ja avaldab, et ta ei ole enne käesoleva lepingu sõlmimist lepingu punktis 6.1 märgitud õigusi kolmandatele isikutele loovutanud ega nende õiguste teostamiseks ja kasutamiseks kolmandatele isikutele luba (litsentsi) andnud ning ta ei ole sõlminud ega sõlmi lepingu kehtivuse ajal kolmandate isikutega kokkuleppeid tööde teostamise käigus loodud materjalide kasutamiseks.</w:t>
      </w:r>
      <w:r w:rsidRPr="009748D1" w:rsidR="00462D49">
        <w:rPr>
          <w:rFonts w:ascii="Times New Roman" w:hAnsi="Times New Roman" w:cs="Times New Roman"/>
        </w:rPr>
        <w:t xml:space="preserve"> </w:t>
      </w:r>
    </w:p>
    <w:p w:rsidRPr="009748D1" w:rsidR="00462D49" w:rsidP="00F85936" w:rsidRDefault="00426979" w14:paraId="60105AF5" w14:textId="77777777">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 xml:space="preserve">Töövõtja kohustub tagama, et tal on tööde teostamise käigus loodud materjalides kasutatud teiste autoriõigustega kaitstud teoste suhtes käesoleva lepingu sõlmimiseks vajalikud õigused. </w:t>
      </w:r>
    </w:p>
    <w:p w:rsidRPr="009748D1" w:rsidR="00462D49" w:rsidP="00F85936" w:rsidRDefault="00426979" w14:paraId="2A786411" w14:textId="77777777">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Töövõtja kohustub tagama, et tööde teostamise käigus loodud materjalide varalised autoriõigused autoriõiguste kasutamiseks kuuluvad töövõtjale.</w:t>
      </w:r>
      <w:r w:rsidRPr="009748D1" w:rsidR="00462D49">
        <w:rPr>
          <w:rFonts w:ascii="Times New Roman" w:hAnsi="Times New Roman" w:cs="Times New Roman"/>
        </w:rPr>
        <w:t xml:space="preserve"> </w:t>
      </w:r>
    </w:p>
    <w:p w:rsidR="00426979" w:rsidP="00F85936" w:rsidRDefault="00426979" w14:paraId="068400E6" w14:textId="53F2F39B">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Töövõtja vastutab selle eest, et tema poolt teostatava töö puhul ei teki vastuolu Eesti Vabariigis kehtivate patendi- või autoriõigustega ja teiste immateriaalsete õigustega.</w:t>
      </w:r>
    </w:p>
    <w:p w:rsidRPr="00FA58FB" w:rsidR="00FA58FB" w:rsidP="00FA58FB" w:rsidRDefault="00FA58FB" w14:paraId="307A5488" w14:textId="77777777">
      <w:pPr>
        <w:spacing w:after="0" w:line="240" w:lineRule="auto"/>
        <w:ind w:left="360"/>
        <w:jc w:val="both"/>
        <w:rPr>
          <w:rFonts w:ascii="Times New Roman" w:hAnsi="Times New Roman" w:cs="Times New Roman"/>
        </w:rPr>
      </w:pPr>
    </w:p>
    <w:p w:rsidRPr="009748D1" w:rsidR="00426979" w:rsidP="00F85936" w:rsidRDefault="00426979" w14:paraId="11233287" w14:textId="77777777">
      <w:pPr>
        <w:spacing w:after="0" w:line="240" w:lineRule="auto"/>
        <w:jc w:val="both"/>
        <w:rPr>
          <w:rFonts w:ascii="Times New Roman" w:hAnsi="Times New Roman" w:cs="Times New Roman"/>
        </w:rPr>
      </w:pPr>
    </w:p>
    <w:p w:rsidRPr="009748D1" w:rsidR="00462D49" w:rsidP="00F85936" w:rsidRDefault="00426979" w14:paraId="59E3E636" w14:textId="17039A5C">
      <w:pPr>
        <w:pStyle w:val="ListParagraph"/>
        <w:numPr>
          <w:ilvl w:val="0"/>
          <w:numId w:val="1"/>
        </w:numPr>
        <w:spacing w:after="0" w:line="240" w:lineRule="auto"/>
        <w:jc w:val="both"/>
        <w:rPr>
          <w:rFonts w:ascii="Times New Roman" w:hAnsi="Times New Roman" w:cs="Times New Roman"/>
          <w:b/>
          <w:bCs/>
        </w:rPr>
      </w:pPr>
      <w:r w:rsidRPr="009748D1">
        <w:rPr>
          <w:rFonts w:ascii="Times New Roman" w:hAnsi="Times New Roman" w:cs="Times New Roman"/>
          <w:b/>
          <w:bCs/>
        </w:rPr>
        <w:t>POOLTE ÕIGUSED JA KOHUSTUSED</w:t>
      </w:r>
      <w:r w:rsidRPr="009748D1" w:rsidR="00462D49">
        <w:rPr>
          <w:rFonts w:ascii="Times New Roman" w:hAnsi="Times New Roman" w:cs="Times New Roman"/>
          <w:b/>
          <w:bCs/>
        </w:rPr>
        <w:t xml:space="preserve"> </w:t>
      </w:r>
    </w:p>
    <w:p w:rsidRPr="009748D1" w:rsidR="00C32FD9" w:rsidP="00F85936" w:rsidRDefault="00C32FD9" w14:paraId="6DC51A89" w14:textId="77777777">
      <w:pPr>
        <w:pStyle w:val="ListParagraph"/>
        <w:spacing w:after="0" w:line="240" w:lineRule="auto"/>
        <w:ind w:left="360"/>
        <w:jc w:val="both"/>
        <w:rPr>
          <w:rFonts w:ascii="Times New Roman" w:hAnsi="Times New Roman" w:cs="Times New Roman"/>
        </w:rPr>
      </w:pPr>
    </w:p>
    <w:p w:rsidRPr="009748D1" w:rsidR="00462D49" w:rsidP="005E562E" w:rsidRDefault="00426979" w14:paraId="190E57B6" w14:textId="77777777">
      <w:pPr>
        <w:pStyle w:val="ListParagraph"/>
        <w:numPr>
          <w:ilvl w:val="1"/>
          <w:numId w:val="1"/>
        </w:numPr>
        <w:spacing w:after="0" w:line="240" w:lineRule="auto"/>
        <w:ind w:left="851" w:hanging="491"/>
        <w:jc w:val="both"/>
        <w:rPr>
          <w:rFonts w:ascii="Times New Roman" w:hAnsi="Times New Roman" w:cs="Times New Roman"/>
        </w:rPr>
      </w:pPr>
      <w:r w:rsidRPr="009748D1">
        <w:rPr>
          <w:rFonts w:ascii="Times New Roman" w:hAnsi="Times New Roman" w:cs="Times New Roman"/>
        </w:rPr>
        <w:t>Töövõtja teostab Tööd kvaliteetselt ja õigeaegselt, vastavalt alusdokumentides kirjeldatud eesmärkidele ja kirjeldusele ning Lepingus sätestatud tähtaegadel.</w:t>
      </w:r>
      <w:r w:rsidRPr="009748D1" w:rsidR="00462D49">
        <w:rPr>
          <w:rFonts w:ascii="Times New Roman" w:hAnsi="Times New Roman" w:cs="Times New Roman"/>
        </w:rPr>
        <w:t xml:space="preserve"> </w:t>
      </w:r>
    </w:p>
    <w:p w:rsidRPr="009748D1" w:rsidR="00462D49" w:rsidP="005E562E" w:rsidRDefault="00426979" w14:paraId="3EA8A320" w14:textId="77777777">
      <w:pPr>
        <w:pStyle w:val="ListParagraph"/>
        <w:numPr>
          <w:ilvl w:val="1"/>
          <w:numId w:val="1"/>
        </w:numPr>
        <w:spacing w:after="0" w:line="240" w:lineRule="auto"/>
        <w:ind w:left="851" w:hanging="491"/>
        <w:jc w:val="both"/>
        <w:rPr>
          <w:rFonts w:ascii="Times New Roman" w:hAnsi="Times New Roman" w:cs="Times New Roman"/>
        </w:rPr>
      </w:pPr>
      <w:r w:rsidRPr="009748D1">
        <w:rPr>
          <w:rFonts w:ascii="Times New Roman" w:hAnsi="Times New Roman" w:cs="Times New Roman"/>
        </w:rPr>
        <w:t>Töövõtja peab Lepingu täitmisel kaasama pädeva ja professionaalse meeskonna.</w:t>
      </w:r>
      <w:r w:rsidRPr="009748D1" w:rsidR="00462D49">
        <w:rPr>
          <w:rFonts w:ascii="Times New Roman" w:hAnsi="Times New Roman" w:cs="Times New Roman"/>
        </w:rPr>
        <w:t xml:space="preserve"> </w:t>
      </w:r>
    </w:p>
    <w:p w:rsidRPr="009748D1" w:rsidR="00462D49" w:rsidP="005E562E" w:rsidRDefault="00426979" w14:paraId="20956DAF" w14:textId="77777777">
      <w:pPr>
        <w:pStyle w:val="ListParagraph"/>
        <w:numPr>
          <w:ilvl w:val="1"/>
          <w:numId w:val="1"/>
        </w:numPr>
        <w:spacing w:after="0" w:line="240" w:lineRule="auto"/>
        <w:ind w:left="851" w:hanging="491"/>
        <w:jc w:val="both"/>
        <w:rPr>
          <w:rFonts w:ascii="Times New Roman" w:hAnsi="Times New Roman" w:cs="Times New Roman"/>
        </w:rPr>
      </w:pPr>
      <w:r w:rsidRPr="009748D1">
        <w:rPr>
          <w:rFonts w:ascii="Times New Roman" w:hAnsi="Times New Roman" w:cs="Times New Roman"/>
        </w:rPr>
        <w:t>Töövõtja kohustub informeerima viivitamatult Tellijat Töö käigus tekkinud probleemidest ning küsima juhiseid ja informatsiooni.</w:t>
      </w:r>
      <w:r w:rsidRPr="009748D1" w:rsidR="00462D49">
        <w:rPr>
          <w:rFonts w:ascii="Times New Roman" w:hAnsi="Times New Roman" w:cs="Times New Roman"/>
        </w:rPr>
        <w:t xml:space="preserve"> </w:t>
      </w:r>
    </w:p>
    <w:p w:rsidRPr="009748D1" w:rsidR="00462D49" w:rsidP="005E562E" w:rsidRDefault="00426979" w14:paraId="039833A5" w14:textId="77777777">
      <w:pPr>
        <w:pStyle w:val="ListParagraph"/>
        <w:numPr>
          <w:ilvl w:val="1"/>
          <w:numId w:val="1"/>
        </w:numPr>
        <w:spacing w:after="0" w:line="240" w:lineRule="auto"/>
        <w:ind w:left="851" w:hanging="491"/>
        <w:jc w:val="both"/>
        <w:rPr>
          <w:rFonts w:ascii="Times New Roman" w:hAnsi="Times New Roman" w:cs="Times New Roman"/>
        </w:rPr>
      </w:pPr>
      <w:r w:rsidRPr="009748D1">
        <w:rPr>
          <w:rFonts w:ascii="Times New Roman" w:hAnsi="Times New Roman" w:cs="Times New Roman"/>
        </w:rPr>
        <w:t>Töövõtja kohustub järgima asjakohaseid andmekaitse nõudeid, andmetöötlusleping on käesoleva lepingu lisa.</w:t>
      </w:r>
      <w:r w:rsidRPr="009748D1" w:rsidR="00462D49">
        <w:rPr>
          <w:rFonts w:ascii="Times New Roman" w:hAnsi="Times New Roman" w:cs="Times New Roman"/>
        </w:rPr>
        <w:t xml:space="preserve"> </w:t>
      </w:r>
    </w:p>
    <w:p w:rsidRPr="009748D1" w:rsidR="00462D49" w:rsidP="005E562E" w:rsidRDefault="00462D49" w14:paraId="40AB3E69" w14:textId="579377C7">
      <w:pPr>
        <w:pStyle w:val="ListParagraph"/>
        <w:numPr>
          <w:ilvl w:val="1"/>
          <w:numId w:val="1"/>
        </w:numPr>
        <w:spacing w:after="0" w:line="240" w:lineRule="auto"/>
        <w:ind w:left="851" w:hanging="491"/>
        <w:jc w:val="both"/>
        <w:rPr>
          <w:rFonts w:ascii="Times New Roman" w:hAnsi="Times New Roman" w:cs="Times New Roman"/>
        </w:rPr>
      </w:pPr>
      <w:r w:rsidRPr="009748D1">
        <w:rPr>
          <w:rFonts w:ascii="Times New Roman" w:hAnsi="Times New Roman" w:cs="Times New Roman"/>
        </w:rPr>
        <w:t>T</w:t>
      </w:r>
      <w:r w:rsidRPr="009748D1" w:rsidR="00426979">
        <w:rPr>
          <w:rFonts w:ascii="Times New Roman" w:hAnsi="Times New Roman" w:cs="Times New Roman"/>
        </w:rPr>
        <w:t xml:space="preserve">ellija kohustub edastama Töövõtjale Töö teostamiseks vajalikud materjalid ja informatsiooni. Töövõtja kohustub võimaldama ÜSS2021_2027 </w:t>
      </w:r>
      <w:r w:rsidRPr="009748D1">
        <w:rPr>
          <w:rFonts w:ascii="Times New Roman" w:hAnsi="Times New Roman" w:cs="Times New Roman"/>
        </w:rPr>
        <w:t>(</w:t>
      </w:r>
      <w:hyperlink w:history="1" w:anchor="jg6" r:id="rId9">
        <w:r w:rsidRPr="009748D1">
          <w:rPr>
            <w:rStyle w:val="Hyperlink"/>
            <w:rFonts w:ascii="Times New Roman" w:hAnsi="Times New Roman" w:cs="Times New Roman"/>
          </w:rPr>
          <w:t>https://www.riigiteataja.ee/akt/130062023056#jg6</w:t>
        </w:r>
      </w:hyperlink>
      <w:r w:rsidRPr="009748D1">
        <w:rPr>
          <w:rFonts w:ascii="Times New Roman" w:hAnsi="Times New Roman" w:cs="Times New Roman"/>
        </w:rPr>
        <w:t xml:space="preserve">) </w:t>
      </w:r>
      <w:r w:rsidRPr="009748D1" w:rsidR="00426979">
        <w:rPr>
          <w:rFonts w:ascii="Times New Roman" w:hAnsi="Times New Roman" w:cs="Times New Roman"/>
        </w:rPr>
        <w:t>6.</w:t>
      </w:r>
      <w:r w:rsidRPr="009748D1">
        <w:rPr>
          <w:rFonts w:ascii="Times New Roman" w:hAnsi="Times New Roman" w:cs="Times New Roman"/>
        </w:rPr>
        <w:t xml:space="preserve"> </w:t>
      </w:r>
      <w:r w:rsidRPr="009748D1" w:rsidR="00426979">
        <w:rPr>
          <w:rFonts w:ascii="Times New Roman" w:hAnsi="Times New Roman" w:cs="Times New Roman"/>
        </w:rPr>
        <w:t>jaos sätestatud kontrollimise või auditeerimise teostamist ning osutama selleks igakülgset abi.</w:t>
      </w:r>
      <w:r w:rsidRPr="009748D1">
        <w:rPr>
          <w:rFonts w:ascii="Times New Roman" w:hAnsi="Times New Roman" w:cs="Times New Roman"/>
        </w:rPr>
        <w:t xml:space="preserve"> </w:t>
      </w:r>
    </w:p>
    <w:p w:rsidRPr="009748D1" w:rsidR="00462D49" w:rsidP="005E562E" w:rsidRDefault="00426979" w14:paraId="285F18DC" w14:textId="77777777">
      <w:pPr>
        <w:pStyle w:val="ListParagraph"/>
        <w:numPr>
          <w:ilvl w:val="1"/>
          <w:numId w:val="1"/>
        </w:numPr>
        <w:spacing w:after="0" w:line="240" w:lineRule="auto"/>
        <w:ind w:left="851" w:hanging="491"/>
        <w:jc w:val="both"/>
        <w:rPr>
          <w:rFonts w:ascii="Times New Roman" w:hAnsi="Times New Roman" w:cs="Times New Roman"/>
        </w:rPr>
      </w:pPr>
      <w:r w:rsidRPr="009748D1">
        <w:rPr>
          <w:rFonts w:ascii="Times New Roman" w:hAnsi="Times New Roman" w:cs="Times New Roman"/>
        </w:rPr>
        <w:t>Tellijal on õigus kontrollida igal ajal Töö teostamise käiku, saada informatsiooni Töö teostamise kohta ning teha Töövõtjale ettepanekuid Töö paremaks teostamiseks.</w:t>
      </w:r>
      <w:r w:rsidRPr="009748D1" w:rsidR="00462D49">
        <w:rPr>
          <w:rFonts w:ascii="Times New Roman" w:hAnsi="Times New Roman" w:cs="Times New Roman"/>
        </w:rPr>
        <w:t xml:space="preserve"> </w:t>
      </w:r>
    </w:p>
    <w:p w:rsidRPr="009748D1" w:rsidR="00462D49" w:rsidP="005E562E" w:rsidRDefault="00426979" w14:paraId="29561A5A" w14:textId="77777777">
      <w:pPr>
        <w:pStyle w:val="ListParagraph"/>
        <w:numPr>
          <w:ilvl w:val="1"/>
          <w:numId w:val="1"/>
        </w:numPr>
        <w:spacing w:after="0" w:line="240" w:lineRule="auto"/>
        <w:ind w:left="851" w:hanging="491"/>
        <w:jc w:val="both"/>
        <w:rPr>
          <w:rFonts w:ascii="Times New Roman" w:hAnsi="Times New Roman" w:cs="Times New Roman"/>
        </w:rPr>
      </w:pPr>
      <w:r w:rsidRPr="009748D1">
        <w:rPr>
          <w:rFonts w:ascii="Times New Roman" w:hAnsi="Times New Roman" w:cs="Times New Roman"/>
        </w:rPr>
        <w:t>Tellijal on õigus kutsuda Poolte esindajad viivitamatult kokku, kui on tekkinud põhjendatud kahtlus, et Töövõtja ei ole esitanud järelevalve teostamiseks vajalikke andmeid või dokumente või esitab eksitavat informatsiooni. Töövõtja on kohustatud andma aru vajaliku informatsiooni mitteesitamise või eksitava informatsiooni esitamise kohta või lükkama ümber Tellija kahtlused andmete õigsuses.</w:t>
      </w:r>
      <w:r w:rsidRPr="009748D1" w:rsidR="00462D49">
        <w:rPr>
          <w:rFonts w:ascii="Times New Roman" w:hAnsi="Times New Roman" w:cs="Times New Roman"/>
        </w:rPr>
        <w:t xml:space="preserve"> </w:t>
      </w:r>
    </w:p>
    <w:p w:rsidRPr="009748D1" w:rsidR="00462D49" w:rsidP="005E562E" w:rsidRDefault="00426979" w14:paraId="43ADB5BD" w14:textId="77777777">
      <w:pPr>
        <w:pStyle w:val="ListParagraph"/>
        <w:numPr>
          <w:ilvl w:val="1"/>
          <w:numId w:val="1"/>
        </w:numPr>
        <w:spacing w:after="0" w:line="240" w:lineRule="auto"/>
        <w:ind w:left="851" w:hanging="491"/>
        <w:jc w:val="both"/>
        <w:rPr>
          <w:rFonts w:ascii="Times New Roman" w:hAnsi="Times New Roman" w:cs="Times New Roman"/>
        </w:rPr>
      </w:pPr>
      <w:r w:rsidRPr="009748D1">
        <w:rPr>
          <w:rFonts w:ascii="Times New Roman" w:hAnsi="Times New Roman" w:cs="Times New Roman"/>
        </w:rPr>
        <w:t>Töövõtja kohustub viivitamatult kirjalikult informeerima Tellijat kõikidest asjaoludest, mis mõjutavad või võivad mõjutada Töövõtjat oma kohustuste täitmisel või on Töö eest makstud tasu andmise seisukohalt olulised, sh seaduslike ja volitatud esindajate muutumisest, ümberkujundamisest, pankroti- või likvideerimismenetluse algatamisest, makseraskustest, kohtumenetlustest jne, ka siis, kui eelnimetatud info on registreeritud avalikus registris või avalikustatud massiteabevahendite kaudu.</w:t>
      </w:r>
      <w:r w:rsidRPr="009748D1" w:rsidR="00462D49">
        <w:rPr>
          <w:rFonts w:ascii="Times New Roman" w:hAnsi="Times New Roman" w:cs="Times New Roman"/>
        </w:rPr>
        <w:t xml:space="preserve"> </w:t>
      </w:r>
    </w:p>
    <w:p w:rsidRPr="009748D1" w:rsidR="00462D49" w:rsidP="005E562E" w:rsidRDefault="00426979" w14:paraId="7A2875BF" w14:textId="77777777">
      <w:pPr>
        <w:pStyle w:val="ListParagraph"/>
        <w:numPr>
          <w:ilvl w:val="1"/>
          <w:numId w:val="1"/>
        </w:numPr>
        <w:spacing w:after="0" w:line="240" w:lineRule="auto"/>
        <w:ind w:left="851" w:hanging="491"/>
        <w:jc w:val="both"/>
        <w:rPr>
          <w:rFonts w:ascii="Times New Roman" w:hAnsi="Times New Roman" w:cs="Times New Roman"/>
        </w:rPr>
      </w:pPr>
      <w:r w:rsidRPr="009748D1">
        <w:rPr>
          <w:rFonts w:ascii="Times New Roman" w:hAnsi="Times New Roman" w:cs="Times New Roman"/>
        </w:rPr>
        <w:t xml:space="preserve">Pooled ei avalda Tööde käigus üksteise kohta teadasaadud informatsiooni kolmandatele isikutele ilma teise Poole nõusolekuta või kui vastav nõue ei tulene seadusest. </w:t>
      </w:r>
    </w:p>
    <w:p w:rsidRPr="009748D1" w:rsidR="00462D49" w:rsidP="005E562E" w:rsidRDefault="00426979" w14:paraId="0FF269DA" w14:textId="77777777">
      <w:pPr>
        <w:pStyle w:val="ListParagraph"/>
        <w:numPr>
          <w:ilvl w:val="1"/>
          <w:numId w:val="1"/>
        </w:numPr>
        <w:spacing w:after="0" w:line="240" w:lineRule="auto"/>
        <w:ind w:left="851" w:hanging="491"/>
        <w:jc w:val="both"/>
        <w:rPr>
          <w:rFonts w:ascii="Times New Roman" w:hAnsi="Times New Roman" w:cs="Times New Roman"/>
        </w:rPr>
      </w:pPr>
      <w:r w:rsidRPr="009748D1">
        <w:rPr>
          <w:rFonts w:ascii="Times New Roman" w:hAnsi="Times New Roman" w:cs="Times New Roman"/>
        </w:rPr>
        <w:t>Pooltel ei ole õigust lepingust tulenevaid õigusi ja kohustusi üle anda kolmandatele isikutele ilma teise poole kirjaliku nõusolekuta.</w:t>
      </w:r>
      <w:r w:rsidRPr="009748D1" w:rsidR="00462D49">
        <w:rPr>
          <w:rFonts w:ascii="Times New Roman" w:hAnsi="Times New Roman" w:cs="Times New Roman"/>
        </w:rPr>
        <w:t xml:space="preserve"> </w:t>
      </w:r>
    </w:p>
    <w:p w:rsidRPr="009748D1" w:rsidR="00462D49" w:rsidP="005E562E" w:rsidRDefault="00426979" w14:paraId="1EBC7FC0" w14:textId="77777777">
      <w:pPr>
        <w:pStyle w:val="ListParagraph"/>
        <w:numPr>
          <w:ilvl w:val="1"/>
          <w:numId w:val="1"/>
        </w:numPr>
        <w:spacing w:after="0" w:line="240" w:lineRule="auto"/>
        <w:ind w:left="851" w:hanging="491"/>
        <w:jc w:val="both"/>
        <w:rPr>
          <w:rFonts w:ascii="Times New Roman" w:hAnsi="Times New Roman" w:cs="Times New Roman"/>
        </w:rPr>
      </w:pPr>
      <w:r w:rsidRPr="009748D1">
        <w:rPr>
          <w:rFonts w:ascii="Times New Roman" w:hAnsi="Times New Roman" w:cs="Times New Roman"/>
        </w:rPr>
        <w:t>Tellijal on õigus avaldada Lepinguga seotud teavet käesoleva Lepingu üle järelevalvet teostavatele institutsioonidele ja rahastajale.</w:t>
      </w:r>
      <w:r w:rsidRPr="009748D1" w:rsidR="00462D49">
        <w:rPr>
          <w:rFonts w:ascii="Times New Roman" w:hAnsi="Times New Roman" w:cs="Times New Roman"/>
        </w:rPr>
        <w:t xml:space="preserve"> </w:t>
      </w:r>
    </w:p>
    <w:p w:rsidRPr="009748D1" w:rsidR="00426979" w:rsidP="005E562E" w:rsidRDefault="00426979" w14:paraId="3CE94FD6" w14:textId="6DA64546">
      <w:pPr>
        <w:pStyle w:val="ListParagraph"/>
        <w:numPr>
          <w:ilvl w:val="1"/>
          <w:numId w:val="1"/>
        </w:numPr>
        <w:spacing w:after="0" w:line="240" w:lineRule="auto"/>
        <w:ind w:left="851" w:hanging="491"/>
        <w:jc w:val="both"/>
        <w:rPr>
          <w:rFonts w:ascii="Times New Roman" w:hAnsi="Times New Roman" w:cs="Times New Roman"/>
        </w:rPr>
      </w:pPr>
      <w:r w:rsidRPr="009748D1">
        <w:rPr>
          <w:rFonts w:ascii="Times New Roman" w:hAnsi="Times New Roman" w:cs="Times New Roman"/>
        </w:rPr>
        <w:t>Töövõtjal on Töö suhtes kõik autori isiklikud õigused, autori varalised õigused Tööle lähevad Töö üleandmisel tervikuna üle Tellijale. Varalised õigused loovutatakse Töö kasutamiseks nii Eestis kui välisriikides, vastavalt Tellija eesmärkidele.</w:t>
      </w:r>
    </w:p>
    <w:p w:rsidRPr="009748D1" w:rsidR="00426979" w:rsidP="00F85936" w:rsidRDefault="00426979" w14:paraId="5DA8A9BE" w14:textId="77777777">
      <w:pPr>
        <w:spacing w:after="0" w:line="240" w:lineRule="auto"/>
        <w:jc w:val="both"/>
        <w:rPr>
          <w:rFonts w:ascii="Times New Roman" w:hAnsi="Times New Roman" w:cs="Times New Roman"/>
        </w:rPr>
      </w:pPr>
    </w:p>
    <w:p w:rsidRPr="009748D1" w:rsidR="008021EF" w:rsidP="00F85936" w:rsidRDefault="008021EF" w14:paraId="02A71C61" w14:textId="77777777">
      <w:pPr>
        <w:spacing w:after="0" w:line="240" w:lineRule="auto"/>
        <w:jc w:val="both"/>
        <w:rPr>
          <w:rFonts w:ascii="Times New Roman" w:hAnsi="Times New Roman" w:cs="Times New Roman"/>
        </w:rPr>
      </w:pPr>
    </w:p>
    <w:p w:rsidRPr="009748D1" w:rsidR="00C32FD9" w:rsidP="00F85936" w:rsidRDefault="00426979" w14:paraId="02736772" w14:textId="20543C6F">
      <w:pPr>
        <w:pStyle w:val="ListParagraph"/>
        <w:numPr>
          <w:ilvl w:val="0"/>
          <w:numId w:val="1"/>
        </w:numPr>
        <w:spacing w:after="0" w:line="240" w:lineRule="auto"/>
        <w:jc w:val="both"/>
        <w:rPr>
          <w:rFonts w:ascii="Times New Roman" w:hAnsi="Times New Roman" w:cs="Times New Roman"/>
          <w:b/>
          <w:bCs/>
        </w:rPr>
      </w:pPr>
      <w:r w:rsidRPr="009748D1">
        <w:rPr>
          <w:rFonts w:ascii="Times New Roman" w:hAnsi="Times New Roman" w:cs="Times New Roman"/>
          <w:b/>
          <w:bCs/>
        </w:rPr>
        <w:t>KONFIDENTSIAALSUSKOHUSTUS</w:t>
      </w:r>
      <w:r w:rsidRPr="009748D1" w:rsidR="00C32FD9">
        <w:rPr>
          <w:rFonts w:ascii="Times New Roman" w:hAnsi="Times New Roman" w:cs="Times New Roman"/>
          <w:b/>
          <w:bCs/>
        </w:rPr>
        <w:t xml:space="preserve"> </w:t>
      </w:r>
    </w:p>
    <w:p w:rsidRPr="009748D1" w:rsidR="00C32FD9" w:rsidP="00F85936" w:rsidRDefault="00C32FD9" w14:paraId="083E4FBA" w14:textId="77777777">
      <w:pPr>
        <w:pStyle w:val="ListParagraph"/>
        <w:spacing w:after="0" w:line="240" w:lineRule="auto"/>
        <w:ind w:left="360"/>
        <w:jc w:val="both"/>
        <w:rPr>
          <w:rFonts w:ascii="Times New Roman" w:hAnsi="Times New Roman" w:cs="Times New Roman"/>
        </w:rPr>
      </w:pPr>
    </w:p>
    <w:p w:rsidRPr="009748D1" w:rsidR="00C32FD9" w:rsidP="00F85936" w:rsidRDefault="00426979" w14:paraId="4D27B366" w14:textId="77777777">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Pooled kohustuvad vastastikku hoidma salajas ja mitte avaldama kolmandatele isikutele ükskõik missugust konfidentsiaalseks peetavat informatsiooni, mis on saadud teiselt poolelt lepingu täitmise käigus või muul viisil või juhuslikult. Konfidentsiaalsuskohustus jääb kehtima tähtajatult.</w:t>
      </w:r>
      <w:r w:rsidRPr="009748D1" w:rsidR="00C32FD9">
        <w:rPr>
          <w:rFonts w:ascii="Times New Roman" w:hAnsi="Times New Roman" w:cs="Times New Roman"/>
        </w:rPr>
        <w:t xml:space="preserve"> </w:t>
      </w:r>
    </w:p>
    <w:p w:rsidRPr="009748D1" w:rsidR="00C32FD9" w:rsidP="00F85936" w:rsidRDefault="00426979" w14:paraId="099BBF22" w14:textId="77777777">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Konfidentsiaalse informatsiooni all mõistavad pooled lepingu täitmisel teatavaks saanud isikuandmeid ja informatsiooni, millele on kehtestatud juurdepääsupiirang, ning muud teavet, mille avalikuks tulek võiks kahjustada poolte huve või mis on ühe poole poolt teisele poole edastamise hetkel selgelt tähistatud kui konfidentsiaalne. Kahtluse korral eeldatakse informatsiooni konfidentsiaalsust. Konfidentsiaalne informatsioon ei hõlma endas informatsiooni, mille avalikustamise kohustus tuleneb õigusaktidest.</w:t>
      </w:r>
      <w:r w:rsidRPr="009748D1" w:rsidR="00C32FD9">
        <w:rPr>
          <w:rFonts w:ascii="Times New Roman" w:hAnsi="Times New Roman" w:cs="Times New Roman"/>
        </w:rPr>
        <w:t xml:space="preserve"> </w:t>
      </w:r>
    </w:p>
    <w:p w:rsidRPr="009748D1" w:rsidR="00C32FD9" w:rsidP="00F85936" w:rsidRDefault="00426979" w14:paraId="36C7CD11" w14:textId="77777777">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 xml:space="preserve">Töövõtja kohustub tagama lepingu täitmise käigus isikuandmete töötlemise õiguspärasuse ning vastavuse isikuandmete kaitse </w:t>
      </w:r>
      <w:proofErr w:type="spellStart"/>
      <w:r w:rsidRPr="009748D1">
        <w:rPr>
          <w:rFonts w:ascii="Times New Roman" w:hAnsi="Times New Roman" w:cs="Times New Roman"/>
        </w:rPr>
        <w:t>üldmääruses</w:t>
      </w:r>
      <w:proofErr w:type="spellEnd"/>
      <w:r w:rsidRPr="009748D1">
        <w:rPr>
          <w:rFonts w:ascii="Times New Roman" w:hAnsi="Times New Roman" w:cs="Times New Roman"/>
        </w:rPr>
        <w:t xml:space="preserve">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w:t>
      </w:r>
      <w:r w:rsidRPr="009748D1" w:rsidR="00C32FD9">
        <w:rPr>
          <w:rFonts w:ascii="Times New Roman" w:hAnsi="Times New Roman" w:cs="Times New Roman"/>
        </w:rPr>
        <w:t xml:space="preserve"> </w:t>
      </w:r>
    </w:p>
    <w:p w:rsidRPr="009748D1" w:rsidR="00C32FD9" w:rsidP="00F85936" w:rsidRDefault="00426979" w14:paraId="6A8C9B29" w14:textId="77777777">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 xml:space="preserve">Töövõtja </w:t>
      </w:r>
      <w:r w:rsidRPr="009748D1" w:rsidR="00C32FD9">
        <w:rPr>
          <w:rFonts w:ascii="Times New Roman" w:hAnsi="Times New Roman" w:cs="Times New Roman"/>
        </w:rPr>
        <w:t>pakkumuskutsele</w:t>
      </w:r>
      <w:r w:rsidRPr="009748D1">
        <w:rPr>
          <w:rFonts w:ascii="Times New Roman" w:hAnsi="Times New Roman" w:cs="Times New Roman"/>
        </w:rPr>
        <w:t xml:space="preserve"> esitatud pakkumus on konfidentsiaalne töövõtja pakkumuses ärisaladusena määratud ulatuses. </w:t>
      </w:r>
    </w:p>
    <w:p w:rsidRPr="009748D1" w:rsidR="00C32FD9" w:rsidP="00F85936" w:rsidRDefault="00426979" w14:paraId="045E6310" w14:textId="77777777">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Töövõtja kohustub tagama, et tema esindaja(d), töötajad, lepingupartnerid ning muud isikud, keda ta oma kohustuste täitmisel kasutab, oleksid käesolevas lepingus sätestatud konfidentsiaalsuse kohustusest teadlikud ning nõudma nimetatud isikutelt selle kohustuse tingimusteta ja tähtajatut täitmist.</w:t>
      </w:r>
      <w:r w:rsidRPr="009748D1" w:rsidR="00C32FD9">
        <w:rPr>
          <w:rFonts w:ascii="Times New Roman" w:hAnsi="Times New Roman" w:cs="Times New Roman"/>
        </w:rPr>
        <w:t xml:space="preserve"> </w:t>
      </w:r>
    </w:p>
    <w:p w:rsidRPr="009748D1" w:rsidR="00C32FD9" w:rsidP="00F85936" w:rsidRDefault="00426979" w14:paraId="545F5168" w14:textId="77777777">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Konfidentsiaalse informatsiooni avaldamine kolmandatele isikutele on lubatud vaid vastava tellija eelneval kirjalikku taasesitamist võimaldavas vormis antud nõusolekul. Lepingus sätestatud konfidentsiaalsuse nõue ei laiene informatsiooni avaldamisele poolte audiitoritele, advokaatidele, pankadele, kindlustusandjatele, teistele käsundisaaja ülemaailmsesse võrgustikku kuuluvatele juriidilistele isikutele või seltsingutele, allhankijatele või teenusepakkujatele, kes on seotud konfidentsiaalsuskohustusega, ning juhtudel, kui pool on õigusaktidest tulenevalt kohustatud informatsiooni avaldama.</w:t>
      </w:r>
      <w:r w:rsidRPr="009748D1" w:rsidR="00C32FD9">
        <w:rPr>
          <w:rFonts w:ascii="Times New Roman" w:hAnsi="Times New Roman" w:cs="Times New Roman"/>
        </w:rPr>
        <w:t xml:space="preserve"> </w:t>
      </w:r>
    </w:p>
    <w:p w:rsidRPr="009748D1" w:rsidR="00C32FD9" w:rsidP="00F85936" w:rsidRDefault="005E562E" w14:paraId="0D9879F6" w14:textId="27015D74">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 xml:space="preserve"> </w:t>
      </w:r>
      <w:r w:rsidRPr="009748D1" w:rsidR="00426979">
        <w:rPr>
          <w:rFonts w:ascii="Times New Roman" w:hAnsi="Times New Roman" w:cs="Times New Roman"/>
        </w:rPr>
        <w:t>Töövõtja kohustub täitma organisatsioonilisi, füüsilisi ja infotehnoloogilisi turvameetmeid konfidentsiaalsete andmete kaitseks juhusliku või tahtliku volitamata muutmise, juhusliku hävimise, tahtliku hävitamise, avalikustamise jms eest.</w:t>
      </w:r>
      <w:r w:rsidRPr="009748D1" w:rsidR="00C32FD9">
        <w:rPr>
          <w:rFonts w:ascii="Times New Roman" w:hAnsi="Times New Roman" w:cs="Times New Roman"/>
        </w:rPr>
        <w:t xml:space="preserve"> </w:t>
      </w:r>
    </w:p>
    <w:p w:rsidRPr="009748D1" w:rsidR="00426979" w:rsidP="00F85936" w:rsidRDefault="005E562E" w14:paraId="4493B904" w14:textId="7A6AE6B5">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 xml:space="preserve"> </w:t>
      </w:r>
      <w:r w:rsidRPr="009748D1" w:rsidR="00426979">
        <w:rPr>
          <w:rFonts w:ascii="Times New Roman" w:hAnsi="Times New Roman" w:cs="Times New Roman"/>
        </w:rPr>
        <w:t>Vastutus konfidentsiaalsuskohustuste täitmise eest lasub töövõtjal. Konfidentsiaalsuskohustuse või isikuandmete töötlemise nõuete rikkumist käsitletakse kui lepingu olulist rikkumist.</w:t>
      </w:r>
    </w:p>
    <w:p w:rsidRPr="009748D1" w:rsidR="00426979" w:rsidP="00F85936" w:rsidRDefault="00426979" w14:paraId="722DB853" w14:textId="77777777">
      <w:pPr>
        <w:spacing w:after="0" w:line="240" w:lineRule="auto"/>
        <w:jc w:val="both"/>
        <w:rPr>
          <w:rFonts w:ascii="Times New Roman" w:hAnsi="Times New Roman" w:cs="Times New Roman"/>
        </w:rPr>
      </w:pPr>
    </w:p>
    <w:p w:rsidRPr="009748D1" w:rsidR="008021EF" w:rsidP="00F85936" w:rsidRDefault="008021EF" w14:paraId="2216D9E5" w14:textId="77777777">
      <w:pPr>
        <w:spacing w:after="0" w:line="240" w:lineRule="auto"/>
        <w:jc w:val="both"/>
        <w:rPr>
          <w:rFonts w:ascii="Times New Roman" w:hAnsi="Times New Roman" w:cs="Times New Roman"/>
        </w:rPr>
      </w:pPr>
    </w:p>
    <w:p w:rsidRPr="009748D1" w:rsidR="00C32FD9" w:rsidP="00F85936" w:rsidRDefault="00426979" w14:paraId="2D094BA8" w14:textId="77777777">
      <w:pPr>
        <w:pStyle w:val="ListParagraph"/>
        <w:numPr>
          <w:ilvl w:val="0"/>
          <w:numId w:val="1"/>
        </w:numPr>
        <w:spacing w:after="0" w:line="240" w:lineRule="auto"/>
        <w:jc w:val="both"/>
        <w:rPr>
          <w:rFonts w:ascii="Times New Roman" w:hAnsi="Times New Roman" w:cs="Times New Roman"/>
          <w:b/>
          <w:bCs/>
        </w:rPr>
      </w:pPr>
      <w:r w:rsidRPr="009748D1">
        <w:rPr>
          <w:rFonts w:ascii="Times New Roman" w:hAnsi="Times New Roman" w:cs="Times New Roman"/>
          <w:b/>
          <w:bCs/>
        </w:rPr>
        <w:t>POOLTE VASTUTUS</w:t>
      </w:r>
      <w:r w:rsidRPr="009748D1" w:rsidR="00C32FD9">
        <w:rPr>
          <w:rFonts w:ascii="Times New Roman" w:hAnsi="Times New Roman" w:cs="Times New Roman"/>
          <w:b/>
          <w:bCs/>
        </w:rPr>
        <w:t xml:space="preserve"> </w:t>
      </w:r>
    </w:p>
    <w:p w:rsidRPr="009748D1" w:rsidR="009D0D7F" w:rsidP="00F85936" w:rsidRDefault="009D0D7F" w14:paraId="6928A7F1" w14:textId="77777777">
      <w:pPr>
        <w:pStyle w:val="ListParagraph"/>
        <w:spacing w:after="0" w:line="240" w:lineRule="auto"/>
        <w:ind w:left="360"/>
        <w:jc w:val="both"/>
        <w:rPr>
          <w:rFonts w:ascii="Times New Roman" w:hAnsi="Times New Roman" w:cs="Times New Roman"/>
        </w:rPr>
      </w:pPr>
    </w:p>
    <w:p w:rsidRPr="009748D1" w:rsidR="00C32FD9" w:rsidP="00F85936" w:rsidRDefault="005E562E" w14:paraId="0DBAAC46" w14:textId="1846E07D">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 xml:space="preserve"> </w:t>
      </w:r>
      <w:r w:rsidRPr="009748D1" w:rsidR="00426979">
        <w:rPr>
          <w:rFonts w:ascii="Times New Roman" w:hAnsi="Times New Roman" w:cs="Times New Roman"/>
        </w:rPr>
        <w:t>Töövõtja vastutab igasuguse Lepingu rikkumise eest, eelkõige kui Töö ei vasta pakkumuskutse alusdokumentides esitatud tingimustele ning Lepingus ja selle lisades kokkulepitud nõuetele. Töö loetakse muuhulgas mittevastavaks juhul, kui Töövõtja ei esita Töö üleandmisel-vastuvõtmisel Töö kohta nõuetekohast dokumentatsiooni, ei anna Tööd tähtaegselt üle, ei teosta Tööd nõuetekohaselt, jätab Tellijale Lepingu täitmise kohta informatsiooni esitamata vms.</w:t>
      </w:r>
      <w:r w:rsidRPr="009748D1" w:rsidR="00C32FD9">
        <w:rPr>
          <w:rFonts w:ascii="Times New Roman" w:hAnsi="Times New Roman" w:cs="Times New Roman"/>
        </w:rPr>
        <w:t xml:space="preserve"> </w:t>
      </w:r>
    </w:p>
    <w:p w:rsidRPr="009748D1" w:rsidR="00C32FD9" w:rsidP="00F85936" w:rsidRDefault="005E562E" w14:paraId="4F7F26D3" w14:textId="721EE9EF">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 xml:space="preserve"> </w:t>
      </w:r>
      <w:r w:rsidRPr="009748D1" w:rsidR="00426979">
        <w:rPr>
          <w:rFonts w:ascii="Times New Roman" w:hAnsi="Times New Roman" w:cs="Times New Roman"/>
        </w:rPr>
        <w:t>Juhul kui Töövõtja viivitab Töö teostamise või üleandmisega üle Lepingus kokku lepitud tähtpäeva, on Tellijal õigus nõuda Töövõtjalt leppetrahvi, mille suuruseks on 0,1% vastava Töö maksumusest iga hilinetud päeva eest, kuid mitte rohkem kui 10% makstavast tasust. Töövõtja loetakse viivitanuks, kui ta ei ole kokkulepitud tähtpäevaks Tööd, mida Tellija saaks eesmärgipäraselt kasutada, üle andnud. Leppetrahvi võib Tellija maha arvestada Töövõtjale tasutavast summast. Leppetrahvi tasumist on õigus nõuda lisaks kahju hüvitamise nõudele. Tellijal on õigus nõuda leppetrahvi tasumist ka aja eest, mil Töövõtja teeb Töös parandusi tulenevalt Tellija vastuväidetest.</w:t>
      </w:r>
      <w:r w:rsidRPr="009748D1" w:rsidR="00C32FD9">
        <w:rPr>
          <w:rFonts w:ascii="Times New Roman" w:hAnsi="Times New Roman" w:cs="Times New Roman"/>
        </w:rPr>
        <w:t xml:space="preserve"> </w:t>
      </w:r>
    </w:p>
    <w:p w:rsidRPr="009748D1" w:rsidR="00C32FD9" w:rsidP="00F85936" w:rsidRDefault="005E562E" w14:paraId="076DE0B1" w14:textId="47F26E74">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 xml:space="preserve"> </w:t>
      </w:r>
      <w:r w:rsidRPr="009748D1" w:rsidR="00426979">
        <w:rPr>
          <w:rFonts w:ascii="Times New Roman" w:hAnsi="Times New Roman" w:cs="Times New Roman"/>
        </w:rPr>
        <w:t>Juhul, kui Töövõtja rikub Lepingust tulenevat kohustust on Tellijal õigus nõuda Töövõtjalt leppetrahvi 10% lepingu maksumusest iga rikkumise eest ning lisaks leppetrahvinõudele on Tellijal õigus ka Leping erakorraliselt ühepoolselt lõpetada.</w:t>
      </w:r>
      <w:r w:rsidRPr="009748D1" w:rsidR="00C32FD9">
        <w:rPr>
          <w:rFonts w:ascii="Times New Roman" w:hAnsi="Times New Roman" w:cs="Times New Roman"/>
        </w:rPr>
        <w:t xml:space="preserve"> </w:t>
      </w:r>
    </w:p>
    <w:p w:rsidRPr="009748D1" w:rsidR="00C32FD9" w:rsidP="00F85936" w:rsidRDefault="005E562E" w14:paraId="55A4403C" w14:textId="3A84288A">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 xml:space="preserve"> </w:t>
      </w:r>
      <w:r w:rsidRPr="009748D1" w:rsidR="00426979">
        <w:rPr>
          <w:rFonts w:ascii="Times New Roman" w:hAnsi="Times New Roman" w:cs="Times New Roman"/>
        </w:rPr>
        <w:t>Lepingu erakorraline ühepoolne lõpetamine ei võta Tellijalt õigust nõuda Töövõtjalt leppetrahvi ja kahju hüvitamist. Juhul, kui ühe ja sama rikkumise eest võimaldab Leping nõuda leppetrahvi mitme sätte alusel, on Tellijal õigus otsustada, millise sätte alusel ta leppetrahvi nõuab.</w:t>
      </w:r>
      <w:r w:rsidRPr="009748D1" w:rsidR="00C32FD9">
        <w:rPr>
          <w:rFonts w:ascii="Times New Roman" w:hAnsi="Times New Roman" w:cs="Times New Roman"/>
        </w:rPr>
        <w:t xml:space="preserve"> </w:t>
      </w:r>
    </w:p>
    <w:p w:rsidRPr="009748D1" w:rsidR="00C32FD9" w:rsidP="00F85936" w:rsidRDefault="005E562E" w14:paraId="7C42CE26" w14:textId="7B140C26">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 xml:space="preserve"> </w:t>
      </w:r>
      <w:r w:rsidRPr="009748D1" w:rsidR="00426979">
        <w:rPr>
          <w:rFonts w:ascii="Times New Roman" w:hAnsi="Times New Roman" w:cs="Times New Roman"/>
        </w:rPr>
        <w:t>Tellijal on õigus Töö eest tasumisel vähendada Lepingu maksumust leppetrahvi summa võrra.</w:t>
      </w:r>
      <w:r w:rsidRPr="009748D1" w:rsidR="00C32FD9">
        <w:rPr>
          <w:rFonts w:ascii="Times New Roman" w:hAnsi="Times New Roman" w:cs="Times New Roman"/>
        </w:rPr>
        <w:t xml:space="preserve"> </w:t>
      </w:r>
    </w:p>
    <w:p w:rsidRPr="009748D1" w:rsidR="00C32FD9" w:rsidP="00F85936" w:rsidRDefault="005E562E" w14:paraId="64D7CEE8" w14:textId="4B22FBB9">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 xml:space="preserve"> </w:t>
      </w:r>
      <w:r w:rsidRPr="009748D1" w:rsidR="00426979">
        <w:rPr>
          <w:rFonts w:ascii="Times New Roman" w:hAnsi="Times New Roman" w:cs="Times New Roman"/>
        </w:rPr>
        <w:t>Lepingus sätestatud leppetrahvid on kokku lepitud kohustuste täitmisele sundimiseks ning leppetrahvi nõudmine ei mõjuta Tellija õigust nõuda Töövõtjalt täiendavalt ka kohustuse täitmist ja kahju hüvitamist.</w:t>
      </w:r>
      <w:r w:rsidRPr="009748D1" w:rsidR="00C32FD9">
        <w:rPr>
          <w:rFonts w:ascii="Times New Roman" w:hAnsi="Times New Roman" w:cs="Times New Roman"/>
        </w:rPr>
        <w:t xml:space="preserve"> </w:t>
      </w:r>
    </w:p>
    <w:p w:rsidRPr="009748D1" w:rsidR="00C32FD9" w:rsidP="00F85936" w:rsidRDefault="005E562E" w14:paraId="5F7830B6" w14:textId="181FD408">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 xml:space="preserve"> </w:t>
      </w:r>
      <w:r w:rsidRPr="009748D1" w:rsidR="00426979">
        <w:rPr>
          <w:rFonts w:ascii="Times New Roman" w:hAnsi="Times New Roman" w:cs="Times New Roman"/>
        </w:rPr>
        <w:t>Töövõtja kohustub hüvitama kõik tõendatud otsesed reaalsed kulud ja kahjud, mis tekivad Tellijale seoses Töövõtja poolt teostatud Töös esinevate puudustega.</w:t>
      </w:r>
      <w:r w:rsidRPr="009748D1" w:rsidR="00C32FD9">
        <w:rPr>
          <w:rFonts w:ascii="Times New Roman" w:hAnsi="Times New Roman" w:cs="Times New Roman"/>
        </w:rPr>
        <w:t xml:space="preserve"> </w:t>
      </w:r>
    </w:p>
    <w:p w:rsidRPr="009748D1" w:rsidR="00C32FD9" w:rsidP="00F85936" w:rsidRDefault="005E562E" w14:paraId="120B7CCE" w14:textId="1815F8FF">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 xml:space="preserve"> </w:t>
      </w:r>
      <w:r w:rsidRPr="009748D1" w:rsidR="00426979">
        <w:rPr>
          <w:rFonts w:ascii="Times New Roman" w:hAnsi="Times New Roman" w:cs="Times New Roman"/>
        </w:rPr>
        <w:t>Tellija vastutab Töövõtjale edastatud teabe õigeaegsuse, piisavuse ja korrektsuse eest.</w:t>
      </w:r>
      <w:r w:rsidRPr="009748D1" w:rsidR="00C32FD9">
        <w:rPr>
          <w:rFonts w:ascii="Times New Roman" w:hAnsi="Times New Roman" w:cs="Times New Roman"/>
        </w:rPr>
        <w:t xml:space="preserve"> </w:t>
      </w:r>
    </w:p>
    <w:p w:rsidRPr="009748D1" w:rsidR="00C32FD9" w:rsidP="00F85936" w:rsidRDefault="005E562E" w14:paraId="6C8DFFA8" w14:textId="1DFE0A0F">
      <w:pPr>
        <w:pStyle w:val="ListParagraph"/>
        <w:numPr>
          <w:ilvl w:val="1"/>
          <w:numId w:val="1"/>
        </w:numPr>
        <w:spacing w:after="0" w:line="240" w:lineRule="auto"/>
        <w:jc w:val="both"/>
        <w:rPr>
          <w:rFonts w:ascii="Times New Roman" w:hAnsi="Times New Roman" w:cs="Times New Roman"/>
        </w:rPr>
      </w:pPr>
      <w:r w:rsidRPr="009748D1">
        <w:rPr>
          <w:rFonts w:ascii="Times New Roman" w:hAnsi="Times New Roman" w:cs="Times New Roman"/>
        </w:rPr>
        <w:t xml:space="preserve"> </w:t>
      </w:r>
      <w:r w:rsidRPr="009748D1" w:rsidR="00426979">
        <w:rPr>
          <w:rFonts w:ascii="Times New Roman" w:hAnsi="Times New Roman" w:cs="Times New Roman"/>
        </w:rPr>
        <w:t>Juhul, kui Tellija viivitab Lepingus sätestatud rahaliste kohustuste täitmisega, on Töövõtjal õigus nõuda Tellijalt viivist 0,1% tasumisega viivitatud summast iga tasumisega viivitatud päeva eest, kuid mitte rohkem kui 10% saadavast tasust.</w:t>
      </w:r>
      <w:r w:rsidRPr="009748D1" w:rsidR="00C32FD9">
        <w:rPr>
          <w:rFonts w:ascii="Times New Roman" w:hAnsi="Times New Roman" w:cs="Times New Roman"/>
        </w:rPr>
        <w:t xml:space="preserve"> </w:t>
      </w:r>
    </w:p>
    <w:p w:rsidRPr="009748D1" w:rsidR="00C32FD9" w:rsidP="005E562E" w:rsidRDefault="00426979" w14:paraId="32B91D84" w14:textId="77777777">
      <w:pPr>
        <w:pStyle w:val="ListParagraph"/>
        <w:numPr>
          <w:ilvl w:val="1"/>
          <w:numId w:val="1"/>
        </w:numPr>
        <w:spacing w:after="0" w:line="240" w:lineRule="auto"/>
        <w:ind w:left="709" w:hanging="425"/>
        <w:jc w:val="both"/>
        <w:rPr>
          <w:rFonts w:ascii="Times New Roman" w:hAnsi="Times New Roman" w:cs="Times New Roman"/>
        </w:rPr>
      </w:pPr>
      <w:r w:rsidRPr="009748D1">
        <w:rPr>
          <w:rFonts w:ascii="Times New Roman" w:hAnsi="Times New Roman" w:cs="Times New Roman"/>
        </w:rPr>
        <w:t xml:space="preserve">Töövõtjal on õigus erakorraliselt ühepoolselt lõpetada Leping, kui Tellija viivitab õigusliku aluseta </w:t>
      </w:r>
      <w:r w:rsidRPr="009748D1" w:rsidR="00C32FD9">
        <w:rPr>
          <w:rFonts w:ascii="Times New Roman" w:hAnsi="Times New Roman" w:cs="Times New Roman"/>
        </w:rPr>
        <w:t>üleandmiseks esitatud Töö</w:t>
      </w:r>
      <w:r w:rsidRPr="009748D1">
        <w:rPr>
          <w:rFonts w:ascii="Times New Roman" w:hAnsi="Times New Roman" w:cs="Times New Roman"/>
        </w:rPr>
        <w:t xml:space="preserve"> läbivaatamisega või Töö eest makstud tasu väljamaksmisega rohkem kui 10 (kümme) tööpäeva. Sellisel juhul piirdub Lepingu lõpetamisel Töövõtjale makstav tasu suurus tõendatud reaalsete kuludega, mis on tekkinud enne Lepingu lõpetamist.</w:t>
      </w:r>
      <w:r w:rsidRPr="009748D1" w:rsidR="00C32FD9">
        <w:rPr>
          <w:rFonts w:ascii="Times New Roman" w:hAnsi="Times New Roman" w:cs="Times New Roman"/>
        </w:rPr>
        <w:t xml:space="preserve"> </w:t>
      </w:r>
    </w:p>
    <w:p w:rsidRPr="009748D1" w:rsidR="00C32FD9" w:rsidP="005E562E" w:rsidRDefault="00426979" w14:paraId="403426AB" w14:textId="77777777">
      <w:pPr>
        <w:pStyle w:val="ListParagraph"/>
        <w:numPr>
          <w:ilvl w:val="1"/>
          <w:numId w:val="1"/>
        </w:numPr>
        <w:spacing w:after="0" w:line="240" w:lineRule="auto"/>
        <w:ind w:left="709" w:hanging="425"/>
        <w:jc w:val="both"/>
        <w:rPr>
          <w:rFonts w:ascii="Times New Roman" w:hAnsi="Times New Roman" w:cs="Times New Roman"/>
        </w:rPr>
      </w:pPr>
      <w:r w:rsidRPr="009748D1">
        <w:rPr>
          <w:rFonts w:ascii="Times New Roman" w:hAnsi="Times New Roman" w:cs="Times New Roman"/>
        </w:rPr>
        <w:t xml:space="preserve">Lepingust tulenevate viiviste ja leppetrahvide maksmine ning tekitatud kahju hüvitamine ei vabasta Lepingut rikkunud Poolt mistahes lepingujärgsete kohustuste täitmisest. </w:t>
      </w:r>
    </w:p>
    <w:p w:rsidRPr="009748D1" w:rsidR="00C32FD9" w:rsidP="005E562E" w:rsidRDefault="00426979" w14:paraId="09BF474C" w14:textId="77777777">
      <w:pPr>
        <w:pStyle w:val="ListParagraph"/>
        <w:numPr>
          <w:ilvl w:val="1"/>
          <w:numId w:val="1"/>
        </w:numPr>
        <w:spacing w:after="0" w:line="240" w:lineRule="auto"/>
        <w:ind w:left="709" w:hanging="425"/>
        <w:jc w:val="both"/>
        <w:rPr>
          <w:rFonts w:ascii="Times New Roman" w:hAnsi="Times New Roman" w:cs="Times New Roman"/>
        </w:rPr>
      </w:pPr>
      <w:r w:rsidRPr="009748D1">
        <w:rPr>
          <w:rFonts w:ascii="Times New Roman" w:hAnsi="Times New Roman" w:cs="Times New Roman"/>
        </w:rPr>
        <w:t>Tellijal on õigus tasu maksed katkestada ja/või leping ühepoolselt lõpetada ja/või nõuda juba makstud summade osalist või täielikku tagastamist, kui:</w:t>
      </w:r>
      <w:r w:rsidRPr="009748D1" w:rsidR="00C32FD9">
        <w:rPr>
          <w:rFonts w:ascii="Times New Roman" w:hAnsi="Times New Roman" w:cs="Times New Roman"/>
        </w:rPr>
        <w:t xml:space="preserve"> </w:t>
      </w:r>
    </w:p>
    <w:p w:rsidRPr="009748D1" w:rsidR="00C32FD9" w:rsidP="00F85936" w:rsidRDefault="00C32FD9" w14:paraId="4FE432FA" w14:textId="09476CC2">
      <w:pPr>
        <w:pStyle w:val="ListParagraph"/>
        <w:numPr>
          <w:ilvl w:val="2"/>
          <w:numId w:val="1"/>
        </w:numPr>
        <w:spacing w:after="0" w:line="240" w:lineRule="auto"/>
        <w:jc w:val="both"/>
        <w:rPr>
          <w:rFonts w:ascii="Times New Roman" w:hAnsi="Times New Roman" w:cs="Times New Roman"/>
        </w:rPr>
      </w:pPr>
      <w:r w:rsidRPr="009748D1">
        <w:rPr>
          <w:rFonts w:ascii="Times New Roman" w:hAnsi="Times New Roman" w:cs="Times New Roman"/>
        </w:rPr>
        <w:t>T</w:t>
      </w:r>
      <w:r w:rsidRPr="009748D1" w:rsidR="00426979">
        <w:rPr>
          <w:rFonts w:ascii="Times New Roman" w:hAnsi="Times New Roman" w:cs="Times New Roman"/>
        </w:rPr>
        <w:t xml:space="preserve">öövõtja ei asu õigeaegselt lepingut täitma või kui </w:t>
      </w:r>
      <w:r w:rsidRPr="009748D1">
        <w:rPr>
          <w:rFonts w:ascii="Times New Roman" w:hAnsi="Times New Roman" w:cs="Times New Roman"/>
        </w:rPr>
        <w:t>T</w:t>
      </w:r>
      <w:r w:rsidRPr="009748D1" w:rsidR="00426979">
        <w:rPr>
          <w:rFonts w:ascii="Times New Roman" w:hAnsi="Times New Roman" w:cs="Times New Roman"/>
        </w:rPr>
        <w:t xml:space="preserve">ellijal on alust arvata, et </w:t>
      </w:r>
      <w:r w:rsidRPr="009748D1">
        <w:rPr>
          <w:rFonts w:ascii="Times New Roman" w:hAnsi="Times New Roman" w:cs="Times New Roman"/>
        </w:rPr>
        <w:t>T</w:t>
      </w:r>
      <w:r w:rsidRPr="009748D1" w:rsidR="00426979">
        <w:rPr>
          <w:rFonts w:ascii="Times New Roman" w:hAnsi="Times New Roman" w:cs="Times New Roman"/>
        </w:rPr>
        <w:t>öö ei saa teostatud kokkulepitud ajaks;</w:t>
      </w:r>
      <w:r w:rsidRPr="009748D1">
        <w:rPr>
          <w:rFonts w:ascii="Times New Roman" w:hAnsi="Times New Roman" w:cs="Times New Roman"/>
        </w:rPr>
        <w:t xml:space="preserve"> </w:t>
      </w:r>
    </w:p>
    <w:p w:rsidRPr="009748D1" w:rsidR="00C32FD9" w:rsidP="00F85936" w:rsidRDefault="00426979" w14:paraId="7BE47443" w14:textId="660305BB">
      <w:pPr>
        <w:pStyle w:val="ListParagraph"/>
        <w:numPr>
          <w:ilvl w:val="2"/>
          <w:numId w:val="1"/>
        </w:numPr>
        <w:spacing w:after="0" w:line="240" w:lineRule="auto"/>
        <w:jc w:val="both"/>
        <w:rPr>
          <w:rFonts w:ascii="Times New Roman" w:hAnsi="Times New Roman" w:cs="Times New Roman"/>
        </w:rPr>
      </w:pPr>
      <w:r w:rsidRPr="009748D1">
        <w:rPr>
          <w:rFonts w:ascii="Times New Roman" w:hAnsi="Times New Roman" w:cs="Times New Roman"/>
        </w:rPr>
        <w:t xml:space="preserve">tööd ei teostata nõuetekohaselt ning </w:t>
      </w:r>
      <w:r w:rsidRPr="009748D1" w:rsidR="00C32FD9">
        <w:rPr>
          <w:rFonts w:ascii="Times New Roman" w:hAnsi="Times New Roman" w:cs="Times New Roman"/>
        </w:rPr>
        <w:t>T</w:t>
      </w:r>
      <w:r w:rsidRPr="009748D1">
        <w:rPr>
          <w:rFonts w:ascii="Times New Roman" w:hAnsi="Times New Roman" w:cs="Times New Roman"/>
        </w:rPr>
        <w:t xml:space="preserve">öövõtja ei ole </w:t>
      </w:r>
      <w:r w:rsidRPr="009748D1" w:rsidR="00C32FD9">
        <w:rPr>
          <w:rFonts w:ascii="Times New Roman" w:hAnsi="Times New Roman" w:cs="Times New Roman"/>
        </w:rPr>
        <w:t>T</w:t>
      </w:r>
      <w:r w:rsidRPr="009748D1">
        <w:rPr>
          <w:rFonts w:ascii="Times New Roman" w:hAnsi="Times New Roman" w:cs="Times New Roman"/>
        </w:rPr>
        <w:t>ellija nõudmisel puudusi tähtaegselt kõrvaldanud;</w:t>
      </w:r>
      <w:r w:rsidRPr="009748D1" w:rsidR="00C32FD9">
        <w:rPr>
          <w:rFonts w:ascii="Times New Roman" w:hAnsi="Times New Roman" w:cs="Times New Roman"/>
        </w:rPr>
        <w:t xml:space="preserve"> </w:t>
      </w:r>
    </w:p>
    <w:p w:rsidRPr="009748D1" w:rsidR="00C32FD9" w:rsidP="00F85936" w:rsidRDefault="00C32FD9" w14:paraId="5A9A7004" w14:textId="1DA82E7E">
      <w:pPr>
        <w:pStyle w:val="ListParagraph"/>
        <w:numPr>
          <w:ilvl w:val="2"/>
          <w:numId w:val="1"/>
        </w:numPr>
        <w:spacing w:after="0" w:line="240" w:lineRule="auto"/>
        <w:jc w:val="both"/>
        <w:rPr>
          <w:rFonts w:ascii="Times New Roman" w:hAnsi="Times New Roman" w:cs="Times New Roman"/>
        </w:rPr>
      </w:pPr>
      <w:r w:rsidRPr="009748D1">
        <w:rPr>
          <w:rFonts w:ascii="Times New Roman" w:hAnsi="Times New Roman" w:cs="Times New Roman"/>
        </w:rPr>
        <w:t>T</w:t>
      </w:r>
      <w:r w:rsidRPr="009748D1" w:rsidR="00426979">
        <w:rPr>
          <w:rFonts w:ascii="Times New Roman" w:hAnsi="Times New Roman" w:cs="Times New Roman"/>
        </w:rPr>
        <w:t xml:space="preserve">öövõtja hilineb </w:t>
      </w:r>
      <w:r w:rsidRPr="009748D1">
        <w:rPr>
          <w:rFonts w:ascii="Times New Roman" w:hAnsi="Times New Roman" w:cs="Times New Roman"/>
        </w:rPr>
        <w:t>T</w:t>
      </w:r>
      <w:r w:rsidRPr="009748D1" w:rsidR="00426979">
        <w:rPr>
          <w:rFonts w:ascii="Times New Roman" w:hAnsi="Times New Roman" w:cs="Times New Roman"/>
        </w:rPr>
        <w:t>öö aruande esitamisega rohkem kui 10 tööpäeva võrra;</w:t>
      </w:r>
      <w:r w:rsidRPr="009748D1">
        <w:rPr>
          <w:rFonts w:ascii="Times New Roman" w:hAnsi="Times New Roman" w:cs="Times New Roman"/>
        </w:rPr>
        <w:t xml:space="preserve"> </w:t>
      </w:r>
    </w:p>
    <w:p w:rsidRPr="009748D1" w:rsidR="00C32FD9" w:rsidP="00F85936" w:rsidRDefault="00C32FD9" w14:paraId="30808879" w14:textId="6B678EBA">
      <w:pPr>
        <w:pStyle w:val="ListParagraph"/>
        <w:numPr>
          <w:ilvl w:val="2"/>
          <w:numId w:val="1"/>
        </w:numPr>
        <w:spacing w:after="0" w:line="240" w:lineRule="auto"/>
        <w:jc w:val="both"/>
        <w:rPr>
          <w:rFonts w:ascii="Times New Roman" w:hAnsi="Times New Roman" w:cs="Times New Roman"/>
        </w:rPr>
      </w:pPr>
      <w:r w:rsidRPr="009748D1">
        <w:rPr>
          <w:rFonts w:ascii="Times New Roman" w:hAnsi="Times New Roman" w:cs="Times New Roman"/>
        </w:rPr>
        <w:t>T</w:t>
      </w:r>
      <w:r w:rsidRPr="009748D1" w:rsidR="00426979">
        <w:rPr>
          <w:rFonts w:ascii="Times New Roman" w:hAnsi="Times New Roman" w:cs="Times New Roman"/>
        </w:rPr>
        <w:t xml:space="preserve">öövõtja ei vasta ammendavalt </w:t>
      </w:r>
      <w:r w:rsidRPr="009748D1">
        <w:rPr>
          <w:rFonts w:ascii="Times New Roman" w:hAnsi="Times New Roman" w:cs="Times New Roman"/>
        </w:rPr>
        <w:t>T</w:t>
      </w:r>
      <w:r w:rsidRPr="009748D1" w:rsidR="00426979">
        <w:rPr>
          <w:rFonts w:ascii="Times New Roman" w:hAnsi="Times New Roman" w:cs="Times New Roman"/>
        </w:rPr>
        <w:t xml:space="preserve">ellija poolt töö aruandele tehtud järelepärimisele lepingu punktis 4.9. ettenähtud tähtaja jooksul või jätab täielikult või osaliselt arvestamata </w:t>
      </w:r>
      <w:r w:rsidRPr="009748D1">
        <w:rPr>
          <w:rFonts w:ascii="Times New Roman" w:hAnsi="Times New Roman" w:cs="Times New Roman"/>
        </w:rPr>
        <w:t>T</w:t>
      </w:r>
      <w:r w:rsidRPr="009748D1" w:rsidR="00426979">
        <w:rPr>
          <w:rFonts w:ascii="Times New Roman" w:hAnsi="Times New Roman" w:cs="Times New Roman"/>
        </w:rPr>
        <w:t>ellija poolt töö aruandele tehtud järelepärimised;</w:t>
      </w:r>
      <w:r w:rsidRPr="009748D1">
        <w:rPr>
          <w:rFonts w:ascii="Times New Roman" w:hAnsi="Times New Roman" w:cs="Times New Roman"/>
        </w:rPr>
        <w:t xml:space="preserve"> </w:t>
      </w:r>
    </w:p>
    <w:p w:rsidRPr="009748D1" w:rsidR="00C32FD9" w:rsidP="00F85936" w:rsidRDefault="00C32FD9" w14:paraId="075B5EBF" w14:textId="77777777">
      <w:pPr>
        <w:pStyle w:val="ListParagraph"/>
        <w:numPr>
          <w:ilvl w:val="2"/>
          <w:numId w:val="1"/>
        </w:numPr>
        <w:spacing w:after="0" w:line="240" w:lineRule="auto"/>
        <w:jc w:val="both"/>
        <w:rPr>
          <w:rFonts w:ascii="Times New Roman" w:hAnsi="Times New Roman" w:cs="Times New Roman"/>
        </w:rPr>
      </w:pPr>
      <w:r w:rsidRPr="009748D1">
        <w:rPr>
          <w:rFonts w:ascii="Times New Roman" w:hAnsi="Times New Roman" w:cs="Times New Roman"/>
        </w:rPr>
        <w:t>T</w:t>
      </w:r>
      <w:r w:rsidRPr="009748D1" w:rsidR="00426979">
        <w:rPr>
          <w:rFonts w:ascii="Times New Roman" w:hAnsi="Times New Roman" w:cs="Times New Roman"/>
        </w:rPr>
        <w:t>öövõtja vastu on algatatud likvideerimis- või pankrotimenetlus või kui töövõtja õiguslik, finantsiline, tehniline, organisatsiooniline või omandisuhetest tulenev olukord või muud alused seavad oluliselt kahtluse alla lepingust tulenevate kohustuste nõuetekohase täitmise;</w:t>
      </w:r>
      <w:r w:rsidRPr="009748D1">
        <w:rPr>
          <w:rFonts w:ascii="Times New Roman" w:hAnsi="Times New Roman" w:cs="Times New Roman"/>
        </w:rPr>
        <w:t xml:space="preserve"> </w:t>
      </w:r>
    </w:p>
    <w:p w:rsidRPr="009748D1" w:rsidR="00C32FD9" w:rsidP="00F85936" w:rsidRDefault="00426979" w14:paraId="6F3F8127" w14:textId="3F9ED42A">
      <w:pPr>
        <w:pStyle w:val="ListParagraph"/>
        <w:numPr>
          <w:ilvl w:val="2"/>
          <w:numId w:val="1"/>
        </w:numPr>
        <w:spacing w:after="0" w:line="240" w:lineRule="auto"/>
        <w:jc w:val="both"/>
        <w:rPr>
          <w:rFonts w:ascii="Times New Roman" w:hAnsi="Times New Roman" w:cs="Times New Roman"/>
        </w:rPr>
      </w:pPr>
      <w:r w:rsidRPr="009748D1">
        <w:rPr>
          <w:rFonts w:ascii="Times New Roman" w:hAnsi="Times New Roman" w:cs="Times New Roman"/>
        </w:rPr>
        <w:t xml:space="preserve">selgub, et </w:t>
      </w:r>
      <w:r w:rsidRPr="009748D1" w:rsidR="00C32FD9">
        <w:rPr>
          <w:rFonts w:ascii="Times New Roman" w:hAnsi="Times New Roman" w:cs="Times New Roman"/>
        </w:rPr>
        <w:t>T</w:t>
      </w:r>
      <w:r w:rsidRPr="009748D1">
        <w:rPr>
          <w:rFonts w:ascii="Times New Roman" w:hAnsi="Times New Roman" w:cs="Times New Roman"/>
        </w:rPr>
        <w:t xml:space="preserve">öövõtja on pakkumuse esitamisel või </w:t>
      </w:r>
      <w:r w:rsidRPr="009748D1" w:rsidR="00C32FD9">
        <w:rPr>
          <w:rFonts w:ascii="Times New Roman" w:hAnsi="Times New Roman" w:cs="Times New Roman"/>
        </w:rPr>
        <w:t>T</w:t>
      </w:r>
      <w:r w:rsidRPr="009748D1">
        <w:rPr>
          <w:rFonts w:ascii="Times New Roman" w:hAnsi="Times New Roman" w:cs="Times New Roman"/>
        </w:rPr>
        <w:t xml:space="preserve">öö tegemise ajal esitanud tellijale valeandmeid või andmeid varjanud; </w:t>
      </w:r>
    </w:p>
    <w:p w:rsidRPr="009748D1" w:rsidR="00426979" w:rsidP="00F85936" w:rsidRDefault="00C32FD9" w14:paraId="766D13AC" w14:textId="291D8861">
      <w:pPr>
        <w:pStyle w:val="ListParagraph"/>
        <w:numPr>
          <w:ilvl w:val="2"/>
          <w:numId w:val="1"/>
        </w:numPr>
        <w:spacing w:after="0" w:line="240" w:lineRule="auto"/>
        <w:jc w:val="both"/>
        <w:rPr>
          <w:rFonts w:ascii="Times New Roman" w:hAnsi="Times New Roman" w:cs="Times New Roman"/>
        </w:rPr>
      </w:pPr>
      <w:r w:rsidRPr="009748D1">
        <w:rPr>
          <w:rFonts w:ascii="Times New Roman" w:hAnsi="Times New Roman" w:cs="Times New Roman"/>
        </w:rPr>
        <w:t>T</w:t>
      </w:r>
      <w:r w:rsidRPr="009748D1" w:rsidR="00426979">
        <w:rPr>
          <w:rFonts w:ascii="Times New Roman" w:hAnsi="Times New Roman" w:cs="Times New Roman"/>
        </w:rPr>
        <w:t xml:space="preserve">öövõtja paneb toime õigusvastase teo, mis on kokkusobimatu </w:t>
      </w:r>
      <w:r w:rsidRPr="009748D1">
        <w:rPr>
          <w:rFonts w:ascii="Times New Roman" w:hAnsi="Times New Roman" w:cs="Times New Roman"/>
        </w:rPr>
        <w:t>T</w:t>
      </w:r>
      <w:r w:rsidRPr="009748D1" w:rsidR="00426979">
        <w:rPr>
          <w:rFonts w:ascii="Times New Roman" w:hAnsi="Times New Roman" w:cs="Times New Roman"/>
        </w:rPr>
        <w:t xml:space="preserve">ellija väärtustega või kahjustab </w:t>
      </w:r>
      <w:r w:rsidRPr="009748D1">
        <w:rPr>
          <w:rFonts w:ascii="Times New Roman" w:hAnsi="Times New Roman" w:cs="Times New Roman"/>
        </w:rPr>
        <w:t>T</w:t>
      </w:r>
      <w:r w:rsidRPr="009748D1" w:rsidR="00426979">
        <w:rPr>
          <w:rFonts w:ascii="Times New Roman" w:hAnsi="Times New Roman" w:cs="Times New Roman"/>
        </w:rPr>
        <w:t>ellija mainet.</w:t>
      </w:r>
    </w:p>
    <w:p w:rsidRPr="009748D1" w:rsidR="00426979" w:rsidP="00F85936" w:rsidRDefault="00426979" w14:paraId="5198B494" w14:textId="77777777">
      <w:pPr>
        <w:spacing w:after="0" w:line="240" w:lineRule="auto"/>
        <w:jc w:val="both"/>
        <w:rPr>
          <w:rFonts w:ascii="Times New Roman" w:hAnsi="Times New Roman" w:cs="Times New Roman"/>
        </w:rPr>
      </w:pPr>
    </w:p>
    <w:p w:rsidR="008021EF" w:rsidP="00F85936" w:rsidRDefault="008021EF" w14:paraId="1C91FCF9" w14:textId="77777777">
      <w:pPr>
        <w:spacing w:after="0" w:line="240" w:lineRule="auto"/>
        <w:jc w:val="both"/>
        <w:rPr>
          <w:rFonts w:ascii="Times New Roman" w:hAnsi="Times New Roman" w:cs="Times New Roman"/>
        </w:rPr>
      </w:pPr>
    </w:p>
    <w:p w:rsidRPr="009748D1" w:rsidR="00080924" w:rsidP="00F85936" w:rsidRDefault="00080924" w14:paraId="7E940524" w14:textId="77777777">
      <w:pPr>
        <w:spacing w:after="0" w:line="240" w:lineRule="auto"/>
        <w:jc w:val="both"/>
        <w:rPr>
          <w:rFonts w:ascii="Times New Roman" w:hAnsi="Times New Roman" w:cs="Times New Roman"/>
        </w:rPr>
      </w:pPr>
    </w:p>
    <w:p w:rsidRPr="009748D1" w:rsidR="00C32FD9" w:rsidP="00F85936" w:rsidRDefault="00426979" w14:paraId="5B9F7A8C" w14:textId="77777777">
      <w:pPr>
        <w:pStyle w:val="ListParagraph"/>
        <w:numPr>
          <w:ilvl w:val="0"/>
          <w:numId w:val="1"/>
        </w:numPr>
        <w:spacing w:after="0" w:line="240" w:lineRule="auto"/>
        <w:jc w:val="both"/>
        <w:rPr>
          <w:rFonts w:ascii="Times New Roman" w:hAnsi="Times New Roman" w:cs="Times New Roman"/>
          <w:b/>
          <w:bCs/>
        </w:rPr>
      </w:pPr>
      <w:r w:rsidRPr="009748D1">
        <w:rPr>
          <w:rFonts w:ascii="Times New Roman" w:hAnsi="Times New Roman" w:cs="Times New Roman"/>
          <w:b/>
          <w:bCs/>
        </w:rPr>
        <w:t>VÄÄRAMATU JÕUD</w:t>
      </w:r>
      <w:r w:rsidRPr="009748D1" w:rsidR="00C32FD9">
        <w:rPr>
          <w:rFonts w:ascii="Times New Roman" w:hAnsi="Times New Roman" w:cs="Times New Roman"/>
          <w:b/>
          <w:bCs/>
        </w:rPr>
        <w:t xml:space="preserve"> </w:t>
      </w:r>
    </w:p>
    <w:p w:rsidRPr="009748D1" w:rsidR="009D0D7F" w:rsidP="00F85936" w:rsidRDefault="009D0D7F" w14:paraId="717D1D31" w14:textId="77777777">
      <w:pPr>
        <w:pStyle w:val="ListParagraph"/>
        <w:spacing w:after="0" w:line="240" w:lineRule="auto"/>
        <w:ind w:left="360"/>
        <w:jc w:val="both"/>
        <w:rPr>
          <w:rFonts w:ascii="Times New Roman" w:hAnsi="Times New Roman" w:cs="Times New Roman"/>
        </w:rPr>
      </w:pPr>
    </w:p>
    <w:p w:rsidRPr="009748D1" w:rsidR="00C32FD9" w:rsidP="000E03C3" w:rsidRDefault="00426979" w14:paraId="2865137D" w14:textId="77777777">
      <w:pPr>
        <w:pStyle w:val="ListParagraph"/>
        <w:numPr>
          <w:ilvl w:val="1"/>
          <w:numId w:val="1"/>
        </w:numPr>
        <w:spacing w:after="0" w:line="240" w:lineRule="auto"/>
        <w:ind w:left="993" w:hanging="633"/>
        <w:jc w:val="both"/>
        <w:rPr>
          <w:rFonts w:ascii="Times New Roman" w:hAnsi="Times New Roman" w:cs="Times New Roman"/>
        </w:rPr>
      </w:pPr>
      <w:r w:rsidRPr="009748D1">
        <w:rPr>
          <w:rFonts w:ascii="Times New Roman" w:hAnsi="Times New Roman" w:cs="Times New Roman"/>
        </w:rPr>
        <w:t>Kohustuse rikkumine on vabandatav, kui Pool rikkus kohustust vääramatu jõu tõttu. Vääramatu jõu all käsitlevad Pooled mistahes ettenägematut, nendest sõltumatut sündmust, mille tekkimist, kestvust või lõppemist ei saanud Pool mõjutada ja mõistlikkuse põhimõttest lähtudes ei saanud Poolelt oodata, et ta Lepingu sõlmimise ajal selle asjaoluga arvestaks või seda väldiks või takistava asjaolu või selle tagajärje ületaks.</w:t>
      </w:r>
      <w:r w:rsidRPr="009748D1" w:rsidR="00C32FD9">
        <w:rPr>
          <w:rFonts w:ascii="Times New Roman" w:hAnsi="Times New Roman" w:cs="Times New Roman"/>
        </w:rPr>
        <w:t xml:space="preserve"> </w:t>
      </w:r>
    </w:p>
    <w:p w:rsidRPr="009748D1" w:rsidR="00C32FD9" w:rsidP="000E03C3" w:rsidRDefault="00426979" w14:paraId="08A6E9F4" w14:textId="77777777">
      <w:pPr>
        <w:pStyle w:val="ListParagraph"/>
        <w:numPr>
          <w:ilvl w:val="1"/>
          <w:numId w:val="1"/>
        </w:numPr>
        <w:spacing w:after="0" w:line="240" w:lineRule="auto"/>
        <w:ind w:left="993" w:hanging="633"/>
        <w:jc w:val="both"/>
        <w:rPr>
          <w:rFonts w:ascii="Times New Roman" w:hAnsi="Times New Roman" w:cs="Times New Roman"/>
        </w:rPr>
      </w:pPr>
      <w:r w:rsidRPr="009748D1">
        <w:rPr>
          <w:rFonts w:ascii="Times New Roman" w:hAnsi="Times New Roman" w:cs="Times New Roman"/>
        </w:rPr>
        <w:t>Pool, kellel pole võimalik Lepingut täita vääramatu jõu asjaolu ilmnemisel, on kohustatud sellest viivitamatult teisele Poolele kirjalikult teatama, sama kehtib ka vääramatu jõu asjaolude lõppemise kohta.</w:t>
      </w:r>
      <w:r w:rsidRPr="009748D1" w:rsidR="00C32FD9">
        <w:rPr>
          <w:rFonts w:ascii="Times New Roman" w:hAnsi="Times New Roman" w:cs="Times New Roman"/>
        </w:rPr>
        <w:t xml:space="preserve"> </w:t>
      </w:r>
    </w:p>
    <w:p w:rsidRPr="009748D1" w:rsidR="00426979" w:rsidP="000E03C3" w:rsidRDefault="00426979" w14:paraId="5042E3B4" w14:textId="037DB575">
      <w:pPr>
        <w:pStyle w:val="ListParagraph"/>
        <w:numPr>
          <w:ilvl w:val="1"/>
          <w:numId w:val="1"/>
        </w:numPr>
        <w:spacing w:after="0" w:line="240" w:lineRule="auto"/>
        <w:ind w:left="993" w:hanging="633"/>
        <w:jc w:val="both"/>
        <w:rPr>
          <w:rFonts w:ascii="Times New Roman" w:hAnsi="Times New Roman" w:cs="Times New Roman"/>
        </w:rPr>
      </w:pPr>
      <w:r w:rsidRPr="009748D1">
        <w:rPr>
          <w:rFonts w:ascii="Times New Roman" w:hAnsi="Times New Roman" w:cs="Times New Roman"/>
        </w:rPr>
        <w:t>Kui vääramatu jõu asjaolud kestavad üle 30 (kolmekümne) kalendripäeva, loetakse, et Töö lõpetamine muutus võimatuks kummagi Poole süüta</w:t>
      </w:r>
    </w:p>
    <w:p w:rsidRPr="009748D1" w:rsidR="00426979" w:rsidP="00F85936" w:rsidRDefault="00426979" w14:paraId="31264F8D" w14:textId="77777777">
      <w:pPr>
        <w:spacing w:after="0" w:line="240" w:lineRule="auto"/>
        <w:jc w:val="both"/>
        <w:rPr>
          <w:rFonts w:ascii="Times New Roman" w:hAnsi="Times New Roman" w:cs="Times New Roman"/>
        </w:rPr>
      </w:pPr>
    </w:p>
    <w:p w:rsidRPr="009748D1" w:rsidR="008021EF" w:rsidP="00F85936" w:rsidRDefault="008021EF" w14:paraId="245DF83B" w14:textId="77777777">
      <w:pPr>
        <w:spacing w:after="0" w:line="240" w:lineRule="auto"/>
        <w:jc w:val="both"/>
        <w:rPr>
          <w:rFonts w:ascii="Times New Roman" w:hAnsi="Times New Roman" w:cs="Times New Roman"/>
        </w:rPr>
      </w:pPr>
    </w:p>
    <w:p w:rsidRPr="009748D1" w:rsidR="00C32FD9" w:rsidP="00F85936" w:rsidRDefault="00426979" w14:paraId="47D3A56E" w14:textId="77777777">
      <w:pPr>
        <w:pStyle w:val="ListParagraph"/>
        <w:numPr>
          <w:ilvl w:val="0"/>
          <w:numId w:val="1"/>
        </w:numPr>
        <w:spacing w:after="0" w:line="240" w:lineRule="auto"/>
        <w:jc w:val="both"/>
        <w:rPr>
          <w:rFonts w:ascii="Times New Roman" w:hAnsi="Times New Roman" w:cs="Times New Roman"/>
          <w:b/>
          <w:bCs/>
        </w:rPr>
      </w:pPr>
      <w:r w:rsidRPr="009748D1">
        <w:rPr>
          <w:rFonts w:ascii="Times New Roman" w:hAnsi="Times New Roman" w:cs="Times New Roman"/>
          <w:b/>
          <w:bCs/>
        </w:rPr>
        <w:t>LEPINGU MUUTMINE JA LÕPETAMINE</w:t>
      </w:r>
      <w:r w:rsidRPr="009748D1" w:rsidR="00C32FD9">
        <w:rPr>
          <w:rFonts w:ascii="Times New Roman" w:hAnsi="Times New Roman" w:cs="Times New Roman"/>
          <w:b/>
          <w:bCs/>
        </w:rPr>
        <w:t xml:space="preserve"> </w:t>
      </w:r>
    </w:p>
    <w:p w:rsidRPr="009748D1" w:rsidR="009D0D7F" w:rsidP="00F85936" w:rsidRDefault="009D0D7F" w14:paraId="0FE13AAC" w14:textId="77777777">
      <w:pPr>
        <w:pStyle w:val="ListParagraph"/>
        <w:spacing w:after="0" w:line="240" w:lineRule="auto"/>
        <w:ind w:left="360"/>
        <w:jc w:val="both"/>
        <w:rPr>
          <w:rFonts w:ascii="Times New Roman" w:hAnsi="Times New Roman" w:cs="Times New Roman"/>
        </w:rPr>
      </w:pPr>
    </w:p>
    <w:p w:rsidRPr="009748D1" w:rsidR="00C32FD9" w:rsidP="000E03C3" w:rsidRDefault="00426979" w14:paraId="40754DBD" w14:textId="77777777">
      <w:pPr>
        <w:pStyle w:val="ListParagraph"/>
        <w:numPr>
          <w:ilvl w:val="1"/>
          <w:numId w:val="1"/>
        </w:numPr>
        <w:spacing w:after="0" w:line="240" w:lineRule="auto"/>
        <w:ind w:left="993" w:hanging="633"/>
        <w:jc w:val="both"/>
        <w:rPr>
          <w:rFonts w:ascii="Times New Roman" w:hAnsi="Times New Roman" w:cs="Times New Roman"/>
        </w:rPr>
      </w:pPr>
      <w:r w:rsidRPr="009748D1">
        <w:rPr>
          <w:rFonts w:ascii="Times New Roman" w:hAnsi="Times New Roman" w:cs="Times New Roman"/>
        </w:rPr>
        <w:t>Lepingut võib muuta Poolte kirjalikul kokkuleppel. Kõik Lepingu muudatused ja täiendused jõustuvad pärast nende allakirjutamist mõlema Poole poolt.</w:t>
      </w:r>
      <w:r w:rsidRPr="009748D1" w:rsidR="00C32FD9">
        <w:rPr>
          <w:rFonts w:ascii="Times New Roman" w:hAnsi="Times New Roman" w:cs="Times New Roman"/>
        </w:rPr>
        <w:t xml:space="preserve"> </w:t>
      </w:r>
    </w:p>
    <w:p w:rsidRPr="009748D1" w:rsidR="009D0D7F" w:rsidP="000E03C3" w:rsidRDefault="009D0D7F" w14:paraId="4D273A5D" w14:textId="77777777">
      <w:pPr>
        <w:pStyle w:val="ListParagraph"/>
        <w:numPr>
          <w:ilvl w:val="1"/>
          <w:numId w:val="1"/>
        </w:numPr>
        <w:spacing w:after="0" w:line="240" w:lineRule="auto"/>
        <w:ind w:left="993" w:hanging="633"/>
        <w:jc w:val="both"/>
        <w:rPr>
          <w:rFonts w:ascii="Times New Roman" w:hAnsi="Times New Roman" w:cs="Times New Roman"/>
        </w:rPr>
      </w:pPr>
      <w:r w:rsidRPr="009748D1">
        <w:rPr>
          <w:rFonts w:ascii="Times New Roman" w:hAnsi="Times New Roman" w:cs="Times New Roman"/>
        </w:rPr>
        <w:t xml:space="preserve">Lepingut muuta sooviv Pool teavitab Lepingu muutmise soovist kirjalikult teist Poolt, andes teisele Poolele vastamiseks mõistliku tähtaja. </w:t>
      </w:r>
    </w:p>
    <w:p w:rsidRPr="009748D1" w:rsidR="009D0D7F" w:rsidP="000E03C3" w:rsidRDefault="009D0D7F" w14:paraId="43A6DD89" w14:textId="194A2983">
      <w:pPr>
        <w:pStyle w:val="ListParagraph"/>
        <w:numPr>
          <w:ilvl w:val="1"/>
          <w:numId w:val="1"/>
        </w:numPr>
        <w:spacing w:after="0" w:line="240" w:lineRule="auto"/>
        <w:ind w:left="993" w:hanging="633"/>
        <w:jc w:val="both"/>
        <w:rPr>
          <w:rFonts w:ascii="Times New Roman" w:hAnsi="Times New Roman" w:cs="Times New Roman"/>
        </w:rPr>
      </w:pPr>
      <w:r w:rsidRPr="009748D1">
        <w:rPr>
          <w:rFonts w:ascii="Times New Roman" w:hAnsi="Times New Roman" w:cs="Times New Roman"/>
        </w:rPr>
        <w:t>Lepingut võib muuta ainult Poolte kirjalikul kokkuleppel ja muudatused vormistatakse Lepingu lisana. Muudatused jõustuvad pärast nende allakirjutamist mõlema Poole poolt või Poolte kirjalikult määratud tähtajal.</w:t>
      </w:r>
    </w:p>
    <w:p w:rsidRPr="009748D1" w:rsidR="00C32FD9" w:rsidP="000E03C3" w:rsidRDefault="00426979" w14:paraId="0CE91550" w14:textId="77777777">
      <w:pPr>
        <w:pStyle w:val="ListParagraph"/>
        <w:numPr>
          <w:ilvl w:val="1"/>
          <w:numId w:val="1"/>
        </w:numPr>
        <w:spacing w:after="0" w:line="240" w:lineRule="auto"/>
        <w:ind w:left="993" w:hanging="633"/>
        <w:jc w:val="both"/>
        <w:rPr>
          <w:rFonts w:ascii="Times New Roman" w:hAnsi="Times New Roman" w:cs="Times New Roman"/>
        </w:rPr>
      </w:pPr>
      <w:r w:rsidRPr="009748D1">
        <w:rPr>
          <w:rFonts w:ascii="Times New Roman" w:hAnsi="Times New Roman" w:cs="Times New Roman"/>
        </w:rPr>
        <w:t>Lepingut võib lõpetada ennetähtaegselt Poolte kokkuleppel. Lepingut võib ühepoolselt lõpetada Lepingu olulise rikkumise korral, esitades teisele Poolele sellekohase kirjaliku taasesitamist võimaldavas vormis teatise vähemalt 30 päeva ette.</w:t>
      </w:r>
      <w:r w:rsidRPr="009748D1" w:rsidR="00C32FD9">
        <w:rPr>
          <w:rFonts w:ascii="Times New Roman" w:hAnsi="Times New Roman" w:cs="Times New Roman"/>
        </w:rPr>
        <w:t xml:space="preserve"> </w:t>
      </w:r>
    </w:p>
    <w:p w:rsidRPr="009748D1" w:rsidR="00C32FD9" w:rsidP="000E03C3" w:rsidRDefault="00426979" w14:paraId="49447B1A" w14:textId="77777777">
      <w:pPr>
        <w:pStyle w:val="ListParagraph"/>
        <w:numPr>
          <w:ilvl w:val="1"/>
          <w:numId w:val="1"/>
        </w:numPr>
        <w:spacing w:after="0" w:line="240" w:lineRule="auto"/>
        <w:ind w:left="993" w:hanging="633"/>
        <w:jc w:val="both"/>
        <w:rPr>
          <w:rFonts w:ascii="Times New Roman" w:hAnsi="Times New Roman" w:cs="Times New Roman"/>
        </w:rPr>
      </w:pPr>
      <w:r w:rsidRPr="009748D1">
        <w:rPr>
          <w:rFonts w:ascii="Times New Roman" w:hAnsi="Times New Roman" w:cs="Times New Roman"/>
        </w:rPr>
        <w:t>Tellija võib Lepingut igal ajal olenemata põhjusest ühepoolselt lõpetada, eelkõige kui kaob vajadus Töö järele, teatades sellest Töövõtjale kirjalikult 10 (kümme) tööpäeva ette. Sellisel juhul on Tellija kohustatud tasuma Töövõtjale Lepingu ülesütlemise momendiks faktiliselt tehtud Töö eest.</w:t>
      </w:r>
      <w:r w:rsidRPr="009748D1" w:rsidR="00C32FD9">
        <w:rPr>
          <w:rFonts w:ascii="Times New Roman" w:hAnsi="Times New Roman" w:cs="Times New Roman"/>
        </w:rPr>
        <w:t xml:space="preserve"> </w:t>
      </w:r>
    </w:p>
    <w:p w:rsidRPr="009748D1" w:rsidR="009D0D7F" w:rsidP="000E03C3" w:rsidRDefault="00426979" w14:paraId="4A294F14" w14:textId="77777777">
      <w:pPr>
        <w:pStyle w:val="ListParagraph"/>
        <w:numPr>
          <w:ilvl w:val="1"/>
          <w:numId w:val="1"/>
        </w:numPr>
        <w:spacing w:after="0" w:line="240" w:lineRule="auto"/>
        <w:ind w:left="993" w:hanging="633"/>
        <w:jc w:val="both"/>
        <w:rPr>
          <w:rFonts w:ascii="Times New Roman" w:hAnsi="Times New Roman" w:cs="Times New Roman"/>
        </w:rPr>
      </w:pPr>
      <w:r w:rsidRPr="009748D1">
        <w:rPr>
          <w:rFonts w:ascii="Times New Roman" w:hAnsi="Times New Roman" w:cs="Times New Roman"/>
        </w:rPr>
        <w:t>Töövõtjal on õigus Lepingust taganeda Töö lõpetamise võimatuse tõttu Tellija süül.</w:t>
      </w:r>
      <w:r w:rsidRPr="009748D1" w:rsidR="009D0D7F">
        <w:rPr>
          <w:rFonts w:ascii="Times New Roman" w:hAnsi="Times New Roman" w:cs="Times New Roman"/>
        </w:rPr>
        <w:t xml:space="preserve"> </w:t>
      </w:r>
    </w:p>
    <w:p w:rsidRPr="009748D1" w:rsidR="009D0D7F" w:rsidP="000E03C3" w:rsidRDefault="00426979" w14:paraId="522F6415" w14:textId="77777777">
      <w:pPr>
        <w:pStyle w:val="ListParagraph"/>
        <w:numPr>
          <w:ilvl w:val="1"/>
          <w:numId w:val="1"/>
        </w:numPr>
        <w:spacing w:after="0" w:line="240" w:lineRule="auto"/>
        <w:ind w:left="993" w:hanging="633"/>
        <w:jc w:val="both"/>
        <w:rPr>
          <w:rFonts w:ascii="Times New Roman" w:hAnsi="Times New Roman" w:cs="Times New Roman"/>
        </w:rPr>
      </w:pPr>
      <w:r w:rsidRPr="009748D1">
        <w:rPr>
          <w:rFonts w:ascii="Times New Roman" w:hAnsi="Times New Roman" w:cs="Times New Roman"/>
        </w:rPr>
        <w:t>Lepingust taganemisel punktis 11.4 nimetatud põhjustel on Tellija kohustatud tasuma Töövõtjale faktiliselt tehtud Töö eest.</w:t>
      </w:r>
      <w:r w:rsidRPr="009748D1" w:rsidR="009D0D7F">
        <w:rPr>
          <w:rFonts w:ascii="Times New Roman" w:hAnsi="Times New Roman" w:cs="Times New Roman"/>
        </w:rPr>
        <w:t xml:space="preserve"> </w:t>
      </w:r>
    </w:p>
    <w:p w:rsidRPr="009748D1" w:rsidR="00426979" w:rsidP="00F85936" w:rsidRDefault="00426979" w14:paraId="3C62A6AE" w14:textId="77777777">
      <w:pPr>
        <w:spacing w:after="0" w:line="240" w:lineRule="auto"/>
        <w:jc w:val="both"/>
        <w:rPr>
          <w:rFonts w:ascii="Times New Roman" w:hAnsi="Times New Roman" w:cs="Times New Roman"/>
        </w:rPr>
      </w:pPr>
    </w:p>
    <w:p w:rsidRPr="009748D1" w:rsidR="008021EF" w:rsidP="00F85936" w:rsidRDefault="008021EF" w14:paraId="1B8DAAA7" w14:textId="77777777">
      <w:pPr>
        <w:spacing w:after="0" w:line="240" w:lineRule="auto"/>
        <w:jc w:val="both"/>
        <w:rPr>
          <w:rFonts w:ascii="Times New Roman" w:hAnsi="Times New Roman" w:cs="Times New Roman"/>
        </w:rPr>
      </w:pPr>
    </w:p>
    <w:p w:rsidRPr="009748D1" w:rsidR="009D0D7F" w:rsidP="00F85936" w:rsidRDefault="00426979" w14:paraId="692AF9EB" w14:textId="77777777">
      <w:pPr>
        <w:pStyle w:val="ListParagraph"/>
        <w:numPr>
          <w:ilvl w:val="0"/>
          <w:numId w:val="1"/>
        </w:numPr>
        <w:spacing w:after="0" w:line="240" w:lineRule="auto"/>
        <w:jc w:val="both"/>
        <w:rPr>
          <w:rFonts w:ascii="Times New Roman" w:hAnsi="Times New Roman" w:cs="Times New Roman"/>
          <w:b/>
          <w:bCs/>
        </w:rPr>
      </w:pPr>
      <w:r w:rsidRPr="009748D1">
        <w:rPr>
          <w:rFonts w:ascii="Times New Roman" w:hAnsi="Times New Roman" w:cs="Times New Roman"/>
          <w:b/>
          <w:bCs/>
        </w:rPr>
        <w:t>POOLTEVAHELISED TEATED</w:t>
      </w:r>
      <w:r w:rsidRPr="009748D1" w:rsidR="009D0D7F">
        <w:rPr>
          <w:rFonts w:ascii="Times New Roman" w:hAnsi="Times New Roman" w:cs="Times New Roman"/>
          <w:b/>
          <w:bCs/>
        </w:rPr>
        <w:t xml:space="preserve"> </w:t>
      </w:r>
    </w:p>
    <w:p w:rsidRPr="009748D1" w:rsidR="009D0D7F" w:rsidP="00F85936" w:rsidRDefault="009D0D7F" w14:paraId="35373D9E" w14:textId="77777777">
      <w:pPr>
        <w:pStyle w:val="ListParagraph"/>
        <w:spacing w:after="0" w:line="240" w:lineRule="auto"/>
        <w:ind w:left="360"/>
        <w:jc w:val="both"/>
        <w:rPr>
          <w:rFonts w:ascii="Times New Roman" w:hAnsi="Times New Roman" w:cs="Times New Roman"/>
        </w:rPr>
      </w:pPr>
    </w:p>
    <w:p w:rsidRPr="009748D1" w:rsidR="009D0D7F" w:rsidP="000E03C3" w:rsidRDefault="00426979" w14:paraId="540E737C" w14:textId="77777777">
      <w:pPr>
        <w:pStyle w:val="ListParagraph"/>
        <w:numPr>
          <w:ilvl w:val="1"/>
          <w:numId w:val="1"/>
        </w:numPr>
        <w:spacing w:after="0" w:line="240" w:lineRule="auto"/>
        <w:ind w:left="993" w:hanging="633"/>
        <w:jc w:val="both"/>
        <w:rPr>
          <w:rFonts w:ascii="Times New Roman" w:hAnsi="Times New Roman" w:cs="Times New Roman"/>
        </w:rPr>
      </w:pPr>
      <w:r w:rsidRPr="009748D1">
        <w:rPr>
          <w:rFonts w:ascii="Times New Roman" w:hAnsi="Times New Roman" w:cs="Times New Roman"/>
        </w:rPr>
        <w:t xml:space="preserve">Tellija ja Töövõtja  Lepinguga seotud teated edastatakse kontaktisikute kaudu. </w:t>
      </w:r>
    </w:p>
    <w:p w:rsidRPr="009748D1" w:rsidR="009D0D7F" w:rsidP="005E562E" w:rsidRDefault="00426979" w14:paraId="68E9B7BA" w14:textId="1AB7D5AE">
      <w:pPr>
        <w:pStyle w:val="ListParagraph"/>
        <w:numPr>
          <w:ilvl w:val="1"/>
          <w:numId w:val="1"/>
        </w:numPr>
        <w:spacing w:after="0" w:line="240" w:lineRule="auto"/>
        <w:ind w:left="993" w:hanging="633"/>
        <w:rPr>
          <w:rFonts w:ascii="Times New Roman" w:hAnsi="Times New Roman" w:cs="Times New Roman"/>
        </w:rPr>
      </w:pPr>
      <w:r w:rsidRPr="59B1CA3B" w:rsidR="00426979">
        <w:rPr>
          <w:rFonts w:ascii="Times New Roman" w:hAnsi="Times New Roman" w:cs="Times New Roman"/>
        </w:rPr>
        <w:t xml:space="preserve">Tellija kontaktisik on Integratsiooni Sihtasutuse </w:t>
      </w:r>
      <w:r w:rsidRPr="59B1CA3B" w:rsidR="00921B7C">
        <w:rPr>
          <w:rFonts w:ascii="Times New Roman" w:hAnsi="Times New Roman" w:cs="Times New Roman"/>
        </w:rPr>
        <w:t>digiteenuste projektijuht</w:t>
      </w:r>
      <w:r w:rsidRPr="59B1CA3B" w:rsidR="00426979">
        <w:rPr>
          <w:rFonts w:ascii="Times New Roman" w:hAnsi="Times New Roman" w:cs="Times New Roman"/>
        </w:rPr>
        <w:t xml:space="preserve"> </w:t>
      </w:r>
      <w:r w:rsidRPr="59B1CA3B" w:rsidR="0019253D">
        <w:rPr>
          <w:rFonts w:ascii="Times New Roman" w:hAnsi="Times New Roman" w:cs="Times New Roman"/>
        </w:rPr>
        <w:t>Helerin Välba</w:t>
      </w:r>
      <w:r w:rsidRPr="59B1CA3B" w:rsidR="00426979">
        <w:rPr>
          <w:rFonts w:ascii="Times New Roman" w:hAnsi="Times New Roman" w:cs="Times New Roman"/>
        </w:rPr>
        <w:t xml:space="preserve">, tel </w:t>
      </w:r>
      <w:r w:rsidRPr="59B1CA3B" w:rsidR="00633B1A">
        <w:rPr>
          <w:rFonts w:ascii="Times New Roman" w:hAnsi="Times New Roman" w:cs="Times New Roman"/>
        </w:rPr>
        <w:t xml:space="preserve">+372 </w:t>
      </w:r>
      <w:r w:rsidRPr="59B1CA3B" w:rsidR="685AC533">
        <w:rPr>
          <w:rFonts w:ascii="Times New Roman" w:hAnsi="Times New Roman" w:cs="Times New Roman"/>
        </w:rPr>
        <w:t xml:space="preserve">xxx </w:t>
      </w:r>
      <w:r w:rsidRPr="59B1CA3B" w:rsidR="00426979">
        <w:rPr>
          <w:rFonts w:ascii="Times New Roman" w:hAnsi="Times New Roman" w:cs="Times New Roman"/>
        </w:rPr>
        <w:t xml:space="preserve">; e-post </w:t>
      </w:r>
      <w:hyperlink r:id="Rd787fcc98a66481c">
        <w:r w:rsidRPr="59B1CA3B" w:rsidR="0019253D">
          <w:rPr>
            <w:rStyle w:val="Hyperlink"/>
            <w:rFonts w:ascii="Times New Roman" w:hAnsi="Times New Roman" w:cs="Times New Roman"/>
          </w:rPr>
          <w:t>helerin.valba@integratsioon.ee</w:t>
        </w:r>
      </w:hyperlink>
      <w:r w:rsidRPr="59B1CA3B" w:rsidR="00426979">
        <w:rPr>
          <w:rFonts w:ascii="Times New Roman" w:hAnsi="Times New Roman" w:cs="Times New Roman"/>
        </w:rPr>
        <w:t>.</w:t>
      </w:r>
      <w:r w:rsidRPr="59B1CA3B" w:rsidR="009D0D7F">
        <w:rPr>
          <w:rFonts w:ascii="Times New Roman" w:hAnsi="Times New Roman" w:cs="Times New Roman"/>
        </w:rPr>
        <w:t xml:space="preserve"> </w:t>
      </w:r>
      <w:r w:rsidRPr="59B1CA3B" w:rsidR="00426979">
        <w:rPr>
          <w:rFonts w:ascii="Times New Roman" w:hAnsi="Times New Roman" w:cs="Times New Roman"/>
        </w:rPr>
        <w:t xml:space="preserve"> </w:t>
      </w:r>
    </w:p>
    <w:p w:rsidRPr="009748D1" w:rsidR="009D0D7F" w:rsidP="000E03C3" w:rsidRDefault="00426979" w14:paraId="6454FD3C" w14:textId="718B925D">
      <w:pPr>
        <w:pStyle w:val="ListParagraph"/>
        <w:numPr>
          <w:ilvl w:val="1"/>
          <w:numId w:val="1"/>
        </w:numPr>
        <w:spacing w:after="0" w:line="240" w:lineRule="auto"/>
        <w:ind w:left="993" w:hanging="633"/>
        <w:jc w:val="both"/>
        <w:rPr>
          <w:rFonts w:ascii="Times New Roman" w:hAnsi="Times New Roman" w:cs="Times New Roman"/>
        </w:rPr>
      </w:pPr>
      <w:r w:rsidRPr="009748D1" w:rsidR="00426979">
        <w:rPr>
          <w:rFonts w:ascii="Times New Roman" w:hAnsi="Times New Roman" w:cs="Times New Roman"/>
        </w:rPr>
        <w:t xml:space="preserve">Töövõtja </w:t>
      </w:r>
      <w:r w:rsidRPr="009748D1" w:rsidR="005E562E">
        <w:rPr>
          <w:rFonts w:ascii="Times New Roman" w:hAnsi="Times New Roman" w:cs="Times New Roman"/>
        </w:rPr>
        <w:t xml:space="preserve">kontaktisik on</w:t>
      </w:r>
      <w:r w:rsidRPr="009748D1" w:rsidR="005E562E">
        <w:rPr>
          <w:rFonts w:ascii="Times New Roman" w:hAnsi="Times New Roman" w:cs="Times New Roman"/>
        </w:rPr>
        <w:t xml:space="preserve"> </w:t>
      </w:r>
      <w:r w:rsidRPr="59B1CA3B" w:rsidR="245065C9">
        <w:rPr>
          <w:rFonts w:ascii="Times New Roman" w:hAnsi="Times New Roman" w:cs="Times New Roman"/>
          <w:b w:val="1"/>
          <w:bCs w:val="1"/>
        </w:rPr>
        <w:t xml:space="preserve">xxx </w:t>
      </w:r>
      <w:r w:rsidRPr="59B1CA3B" w:rsidR="00426979">
        <w:rPr>
          <w:rFonts w:ascii="Times New Roman" w:hAnsi="Times New Roman" w:cs="Times New Roman"/>
        </w:rPr>
        <w:t xml:space="preserve">, tel </w:t>
      </w:r>
      <w:r w:rsidRPr="59B1CA3B" w:rsidR="0C58C14A">
        <w:rPr>
          <w:rFonts w:ascii="Times New Roman" w:hAnsi="Times New Roman" w:cs="Times New Roman"/>
          <w:b w:val="1"/>
          <w:bCs w:val="1"/>
        </w:rPr>
        <w:t xml:space="preserve">xxx</w:t>
      </w:r>
      <w:r w:rsidRPr="59B1CA3B" w:rsidR="005E562E">
        <w:rPr>
          <w:rFonts w:ascii="Times New Roman" w:hAnsi="Times New Roman" w:cs="Times New Roman"/>
        </w:rPr>
        <w:t xml:space="preserve">; </w:t>
      </w:r>
      <w:r w:rsidRPr="59B1CA3B" w:rsidR="00426979">
        <w:rPr>
          <w:rFonts w:ascii="Times New Roman" w:hAnsi="Times New Roman" w:cs="Times New Roman"/>
        </w:rPr>
        <w:t xml:space="preserve"> e-post </w:t>
      </w:r>
      <w:r w:rsidRPr="59B1CA3B" w:rsidR="009D0D7F">
        <w:rPr>
          <w:rFonts w:ascii="Times New Roman" w:hAnsi="Times New Roman" w:cs="Times New Roman"/>
        </w:rPr>
        <w:t xml:space="preserve"> </w:t>
      </w:r>
      <w:r w:rsidRPr="59B1CA3B" w:rsidR="2A59E7D2">
        <w:rPr>
          <w:rFonts w:ascii="Times New Roman" w:hAnsi="Times New Roman" w:cs="Times New Roman"/>
          <w:b w:val="1"/>
          <w:bCs w:val="1"/>
        </w:rPr>
        <w:t>xxx</w:t>
      </w:r>
      <w:r w:rsidRPr="59B1CA3B" w:rsidR="005E562E">
        <w:rPr>
          <w:rFonts w:ascii="Times New Roman" w:hAnsi="Times New Roman" w:cs="Times New Roman"/>
          <w:b w:val="1"/>
          <w:bCs w:val="1"/>
        </w:rPr>
        <w:t xml:space="preserve"> </w:t>
      </w:r>
    </w:p>
    <w:p w:rsidRPr="009748D1" w:rsidR="009D0D7F" w:rsidP="000E03C3" w:rsidRDefault="00426979" w14:paraId="58CDB9F5" w14:textId="77777777">
      <w:pPr>
        <w:pStyle w:val="ListParagraph"/>
        <w:numPr>
          <w:ilvl w:val="1"/>
          <w:numId w:val="1"/>
        </w:numPr>
        <w:spacing w:after="0" w:line="240" w:lineRule="auto"/>
        <w:ind w:left="993" w:hanging="633"/>
        <w:jc w:val="both"/>
        <w:rPr>
          <w:rFonts w:ascii="Times New Roman" w:hAnsi="Times New Roman" w:cs="Times New Roman"/>
        </w:rPr>
      </w:pPr>
      <w:r w:rsidRPr="009748D1">
        <w:rPr>
          <w:rFonts w:ascii="Times New Roman" w:hAnsi="Times New Roman" w:cs="Times New Roman"/>
        </w:rPr>
        <w:t xml:space="preserve">Lepinguga seotud teated tuleb esitada </w:t>
      </w:r>
      <w:r w:rsidRPr="009748D1" w:rsidR="009D0D7F">
        <w:rPr>
          <w:rFonts w:ascii="Times New Roman" w:hAnsi="Times New Roman" w:cs="Times New Roman"/>
        </w:rPr>
        <w:t xml:space="preserve">vähemalt </w:t>
      </w:r>
      <w:r w:rsidRPr="009748D1">
        <w:rPr>
          <w:rFonts w:ascii="Times New Roman" w:hAnsi="Times New Roman" w:cs="Times New Roman"/>
        </w:rPr>
        <w:t>taasesitamist võimaldavas vormis Poolte lepingus märgitud aadressidele, v.a juhtudel, kui sellised teated on informatiivse iseloomuga ning nende edastamine teisele Poolele ei too kaasa õiguslikke tagajärgi.</w:t>
      </w:r>
      <w:r w:rsidRPr="009748D1" w:rsidR="009D0D7F">
        <w:rPr>
          <w:rFonts w:ascii="Times New Roman" w:hAnsi="Times New Roman" w:cs="Times New Roman"/>
        </w:rPr>
        <w:t xml:space="preserve"> </w:t>
      </w:r>
    </w:p>
    <w:p w:rsidRPr="009748D1" w:rsidR="009D0D7F" w:rsidP="000E03C3" w:rsidRDefault="00426979" w14:paraId="0716C1FA" w14:textId="77777777">
      <w:pPr>
        <w:pStyle w:val="ListParagraph"/>
        <w:numPr>
          <w:ilvl w:val="1"/>
          <w:numId w:val="1"/>
        </w:numPr>
        <w:spacing w:after="0" w:line="240" w:lineRule="auto"/>
        <w:ind w:left="993" w:hanging="633"/>
        <w:jc w:val="both"/>
        <w:rPr>
          <w:rFonts w:ascii="Times New Roman" w:hAnsi="Times New Roman" w:cs="Times New Roman"/>
        </w:rPr>
      </w:pPr>
      <w:r w:rsidRPr="009748D1">
        <w:rPr>
          <w:rFonts w:ascii="Times New Roman" w:hAnsi="Times New Roman" w:cs="Times New Roman"/>
        </w:rPr>
        <w:t xml:space="preserve">Teade loetakse teisele Poolele üle antuks (adressaadi poolt </w:t>
      </w:r>
      <w:proofErr w:type="spellStart"/>
      <w:r w:rsidRPr="009748D1">
        <w:rPr>
          <w:rFonts w:ascii="Times New Roman" w:hAnsi="Times New Roman" w:cs="Times New Roman"/>
        </w:rPr>
        <w:t>kättesaaduks</w:t>
      </w:r>
      <w:proofErr w:type="spellEnd"/>
      <w:r w:rsidRPr="009748D1">
        <w:rPr>
          <w:rFonts w:ascii="Times New Roman" w:hAnsi="Times New Roman" w:cs="Times New Roman"/>
        </w:rPr>
        <w:t xml:space="preserve">) kui: </w:t>
      </w:r>
    </w:p>
    <w:p w:rsidRPr="009748D1" w:rsidR="009D0D7F" w:rsidP="005E562E" w:rsidRDefault="00426979" w14:paraId="65359547" w14:textId="77777777">
      <w:pPr>
        <w:pStyle w:val="ListParagraph"/>
        <w:numPr>
          <w:ilvl w:val="2"/>
          <w:numId w:val="1"/>
        </w:numPr>
        <w:spacing w:after="0" w:line="240" w:lineRule="auto"/>
        <w:ind w:left="993" w:firstLine="0"/>
        <w:jc w:val="both"/>
        <w:rPr>
          <w:rFonts w:ascii="Times New Roman" w:hAnsi="Times New Roman" w:cs="Times New Roman"/>
        </w:rPr>
      </w:pPr>
      <w:r w:rsidRPr="009748D1">
        <w:rPr>
          <w:rFonts w:ascii="Times New Roman" w:hAnsi="Times New Roman" w:cs="Times New Roman"/>
        </w:rPr>
        <w:t>teade on saadetud postiasutuse poolt tähitud kirjaga teise Poole poolt näidatud aadressil ja postitamisest on möödunud 5 (viis) tööpäeva;</w:t>
      </w:r>
      <w:r w:rsidRPr="009748D1" w:rsidR="009D0D7F">
        <w:rPr>
          <w:rFonts w:ascii="Times New Roman" w:hAnsi="Times New Roman" w:cs="Times New Roman"/>
        </w:rPr>
        <w:t xml:space="preserve"> </w:t>
      </w:r>
    </w:p>
    <w:p w:rsidRPr="009748D1" w:rsidR="009D0D7F" w:rsidP="005E562E" w:rsidRDefault="00426979" w14:paraId="6AC308EE" w14:textId="77777777">
      <w:pPr>
        <w:pStyle w:val="ListParagraph"/>
        <w:numPr>
          <w:ilvl w:val="2"/>
          <w:numId w:val="1"/>
        </w:numPr>
        <w:spacing w:after="0" w:line="240" w:lineRule="auto"/>
        <w:ind w:left="993" w:firstLine="0"/>
        <w:jc w:val="both"/>
        <w:rPr>
          <w:rFonts w:ascii="Times New Roman" w:hAnsi="Times New Roman" w:cs="Times New Roman"/>
        </w:rPr>
      </w:pPr>
      <w:r w:rsidRPr="009748D1">
        <w:rPr>
          <w:rFonts w:ascii="Times New Roman" w:hAnsi="Times New Roman" w:cs="Times New Roman"/>
        </w:rPr>
        <w:t>teade on edastatud teisele Poolele e-postiga ja teiselt Poolelt on saadud kinnitus teate kättesaamise kohta e-posti teel.</w:t>
      </w:r>
      <w:r w:rsidRPr="009748D1" w:rsidR="009D0D7F">
        <w:rPr>
          <w:rFonts w:ascii="Times New Roman" w:hAnsi="Times New Roman" w:cs="Times New Roman"/>
        </w:rPr>
        <w:t xml:space="preserve"> </w:t>
      </w:r>
    </w:p>
    <w:p w:rsidRPr="009748D1" w:rsidR="009D0D7F" w:rsidP="000E03C3" w:rsidRDefault="00426979" w14:paraId="6C45A98E" w14:textId="77777777">
      <w:pPr>
        <w:pStyle w:val="ListParagraph"/>
        <w:numPr>
          <w:ilvl w:val="1"/>
          <w:numId w:val="1"/>
        </w:numPr>
        <w:spacing w:after="0" w:line="240" w:lineRule="auto"/>
        <w:ind w:left="993" w:hanging="633"/>
        <w:jc w:val="both"/>
        <w:rPr>
          <w:rFonts w:ascii="Times New Roman" w:hAnsi="Times New Roman" w:cs="Times New Roman"/>
        </w:rPr>
      </w:pPr>
      <w:r w:rsidRPr="009748D1">
        <w:rPr>
          <w:rFonts w:ascii="Times New Roman" w:hAnsi="Times New Roman" w:cs="Times New Roman"/>
        </w:rPr>
        <w:t>Informatsioonilist teadet võib edastada telefoni, e-posti jm kommunikatsioonivahendi teel.</w:t>
      </w:r>
      <w:r w:rsidRPr="009748D1" w:rsidR="009D0D7F">
        <w:rPr>
          <w:rFonts w:ascii="Times New Roman" w:hAnsi="Times New Roman" w:cs="Times New Roman"/>
        </w:rPr>
        <w:t xml:space="preserve"> </w:t>
      </w:r>
    </w:p>
    <w:p w:rsidR="00426979" w:rsidP="000E03C3" w:rsidRDefault="00426979" w14:paraId="45ECDB07" w14:textId="1BCB95FC">
      <w:pPr>
        <w:pStyle w:val="ListParagraph"/>
        <w:numPr>
          <w:ilvl w:val="1"/>
          <w:numId w:val="1"/>
        </w:numPr>
        <w:spacing w:after="0" w:line="240" w:lineRule="auto"/>
        <w:ind w:left="993" w:hanging="633"/>
        <w:jc w:val="both"/>
        <w:rPr>
          <w:rFonts w:ascii="Times New Roman" w:hAnsi="Times New Roman" w:cs="Times New Roman"/>
        </w:rPr>
      </w:pPr>
      <w:r w:rsidRPr="009748D1">
        <w:rPr>
          <w:rFonts w:ascii="Times New Roman" w:hAnsi="Times New Roman" w:cs="Times New Roman"/>
        </w:rPr>
        <w:t>Aadressi või kontaktandmete muutusest on Pool kohustatud viivitamatult informeerima teist Poolt.</w:t>
      </w:r>
    </w:p>
    <w:p w:rsidR="00FA58FB" w:rsidP="00FA58FB" w:rsidRDefault="00FA58FB" w14:paraId="13B95680" w14:textId="77777777">
      <w:pPr>
        <w:spacing w:after="0" w:line="240" w:lineRule="auto"/>
        <w:ind w:left="360"/>
        <w:jc w:val="both"/>
        <w:rPr>
          <w:rFonts w:ascii="Times New Roman" w:hAnsi="Times New Roman" w:cs="Times New Roman"/>
        </w:rPr>
      </w:pPr>
    </w:p>
    <w:p w:rsidRPr="00FA58FB" w:rsidR="00FA58FB" w:rsidP="00FA58FB" w:rsidRDefault="00FA58FB" w14:paraId="062F3DFE" w14:textId="77777777">
      <w:pPr>
        <w:spacing w:after="0" w:line="240" w:lineRule="auto"/>
        <w:ind w:left="360"/>
        <w:jc w:val="both"/>
        <w:rPr>
          <w:rFonts w:ascii="Times New Roman" w:hAnsi="Times New Roman" w:cs="Times New Roman"/>
        </w:rPr>
      </w:pPr>
    </w:p>
    <w:p w:rsidRPr="009748D1" w:rsidR="009D0D7F" w:rsidP="00F85936" w:rsidRDefault="00426979" w14:paraId="01B1C268" w14:textId="77777777">
      <w:pPr>
        <w:pStyle w:val="ListParagraph"/>
        <w:numPr>
          <w:ilvl w:val="0"/>
          <w:numId w:val="1"/>
        </w:numPr>
        <w:spacing w:after="0" w:line="240" w:lineRule="auto"/>
        <w:jc w:val="both"/>
        <w:rPr>
          <w:rFonts w:ascii="Times New Roman" w:hAnsi="Times New Roman" w:cs="Times New Roman"/>
          <w:b/>
          <w:bCs/>
        </w:rPr>
      </w:pPr>
      <w:r w:rsidRPr="009748D1">
        <w:rPr>
          <w:rFonts w:ascii="Times New Roman" w:hAnsi="Times New Roman" w:cs="Times New Roman"/>
          <w:b/>
          <w:bCs/>
        </w:rPr>
        <w:t>AVALIKKUSE TEAVITAMINE</w:t>
      </w:r>
      <w:r w:rsidRPr="009748D1" w:rsidR="009D0D7F">
        <w:rPr>
          <w:rFonts w:ascii="Times New Roman" w:hAnsi="Times New Roman" w:cs="Times New Roman"/>
          <w:b/>
          <w:bCs/>
        </w:rPr>
        <w:t xml:space="preserve"> </w:t>
      </w:r>
    </w:p>
    <w:p w:rsidRPr="009748D1" w:rsidR="009D0D7F" w:rsidP="00F85936" w:rsidRDefault="009D0D7F" w14:paraId="093CFE31" w14:textId="77777777">
      <w:pPr>
        <w:pStyle w:val="ListParagraph"/>
        <w:spacing w:after="0" w:line="240" w:lineRule="auto"/>
        <w:ind w:left="360"/>
        <w:jc w:val="both"/>
        <w:rPr>
          <w:rFonts w:ascii="Times New Roman" w:hAnsi="Times New Roman" w:cs="Times New Roman"/>
        </w:rPr>
      </w:pPr>
    </w:p>
    <w:p w:rsidRPr="009748D1" w:rsidR="009D0D7F" w:rsidP="005E562E" w:rsidRDefault="00426979" w14:paraId="2A24F6C6" w14:textId="77777777">
      <w:pPr>
        <w:pStyle w:val="ListParagraph"/>
        <w:numPr>
          <w:ilvl w:val="1"/>
          <w:numId w:val="1"/>
        </w:numPr>
        <w:spacing w:after="0" w:line="240" w:lineRule="auto"/>
        <w:ind w:left="993" w:hanging="633"/>
        <w:jc w:val="both"/>
        <w:rPr>
          <w:rFonts w:ascii="Times New Roman" w:hAnsi="Times New Roman" w:cs="Times New Roman"/>
        </w:rPr>
      </w:pPr>
      <w:r w:rsidRPr="009748D1">
        <w:rPr>
          <w:rFonts w:ascii="Times New Roman" w:hAnsi="Times New Roman" w:cs="Times New Roman"/>
        </w:rPr>
        <w:t>Töövõtja tagab:</w:t>
      </w:r>
      <w:r w:rsidRPr="009748D1" w:rsidR="009D0D7F">
        <w:rPr>
          <w:rFonts w:ascii="Times New Roman" w:hAnsi="Times New Roman" w:cs="Times New Roman"/>
        </w:rPr>
        <w:t xml:space="preserve"> </w:t>
      </w:r>
    </w:p>
    <w:p w:rsidRPr="0019253D" w:rsidR="002F5808" w:rsidP="59B1CA3B" w:rsidRDefault="002F5808" w14:paraId="420F676C" w14:textId="1D484693">
      <w:pPr>
        <w:pStyle w:val="ListParagraph"/>
        <w:numPr>
          <w:ilvl w:val="2"/>
          <w:numId w:val="1"/>
        </w:numPr>
        <w:spacing w:after="0" w:line="240" w:lineRule="auto"/>
        <w:jc w:val="both"/>
        <w:rPr>
          <w:rFonts w:ascii="Times New Roman" w:hAnsi="Times New Roman" w:eastAsia="Times New Roman" w:cs="Times New Roman"/>
          <w:sz w:val="24"/>
          <w:szCs w:val="24"/>
        </w:rPr>
      </w:pPr>
      <w:r w:rsidRPr="59B1CA3B" w:rsidR="7A5B1957">
        <w:rPr>
          <w:rFonts w:ascii="Times New Roman" w:hAnsi="Times New Roman" w:eastAsia="Times New Roman" w:cs="Times New Roman"/>
        </w:rPr>
        <w:t>v</w:t>
      </w:r>
      <w:r w:rsidRPr="59B1CA3B" w:rsidR="002F5808">
        <w:rPr>
          <w:rFonts w:ascii="Times New Roman" w:hAnsi="Times New Roman" w:eastAsia="Times New Roman" w:cs="Times New Roman"/>
        </w:rPr>
        <w:t xml:space="preserve">iitamise </w:t>
      </w:r>
      <w:r w:rsidRPr="59B1CA3B" w:rsidR="64747BDD">
        <w:rPr>
          <w:rFonts w:ascii="Times New Roman" w:hAnsi="Times New Roman" w:eastAsia="Times New Roman" w:cs="Times New Roman"/>
        </w:rPr>
        <w:t>rahastajale</w:t>
      </w:r>
      <w:r w:rsidRPr="59B1CA3B" w:rsidR="384F2722">
        <w:rPr>
          <w:rFonts w:ascii="Times New Roman" w:hAnsi="Times New Roman" w:eastAsia="Times New Roman" w:cs="Times New Roman"/>
        </w:rPr>
        <w:t>,</w:t>
      </w:r>
      <w:r w:rsidRPr="59B1CA3B" w:rsidR="64747BDD">
        <w:rPr>
          <w:rFonts w:ascii="Times New Roman" w:hAnsi="Times New Roman" w:eastAsia="Times New Roman" w:cs="Times New Roman"/>
        </w:rPr>
        <w:t xml:space="preserve"> </w:t>
      </w:r>
      <w:r w:rsidRPr="59B1CA3B" w:rsidR="094679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Tegevust</w:t>
      </w:r>
      <w:r w:rsidRPr="59B1CA3B" w:rsidR="094679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9B1CA3B" w:rsidR="094679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rahastatakse</w:t>
      </w:r>
      <w:r w:rsidRPr="59B1CA3B" w:rsidR="094679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9B1CA3B" w:rsidR="094679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riigieelarvelistest</w:t>
      </w:r>
      <w:r w:rsidRPr="59B1CA3B" w:rsidR="094679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9B1CA3B" w:rsidR="094679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allikatest</w:t>
      </w:r>
      <w:r w:rsidRPr="59B1CA3B" w:rsidR="094679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ja </w:t>
      </w:r>
      <w:r w:rsidRPr="59B1CA3B" w:rsidR="094679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Šveitsi-Eesti</w:t>
      </w:r>
      <w:r w:rsidRPr="59B1CA3B" w:rsidR="094679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9B1CA3B" w:rsidR="094679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koostööprogrammi</w:t>
      </w:r>
      <w:r w:rsidRPr="59B1CA3B" w:rsidR="094679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9B1CA3B" w:rsidR="094679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raames</w:t>
      </w:r>
      <w:r w:rsidRPr="59B1CA3B" w:rsidR="094679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9B1CA3B" w:rsidR="094679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vastavalt</w:t>
      </w:r>
      <w:r w:rsidRPr="59B1CA3B" w:rsidR="094679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9B1CA3B" w:rsidR="094679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kultuuriministri</w:t>
      </w:r>
      <w:r w:rsidRPr="59B1CA3B" w:rsidR="094679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15.05.2025 </w:t>
      </w:r>
      <w:r w:rsidRPr="59B1CA3B" w:rsidR="094679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määrusele</w:t>
      </w:r>
      <w:r w:rsidRPr="59B1CA3B" w:rsidR="094679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nr 91 </w:t>
      </w:r>
      <w:r w:rsidRPr="59B1CA3B" w:rsidR="094679E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Toetusmeetme</w:t>
      </w:r>
      <w:r w:rsidRPr="59B1CA3B" w:rsidR="094679E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59B1CA3B" w:rsidR="094679E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Sotsiaalse</w:t>
      </w:r>
      <w:r w:rsidRPr="59B1CA3B" w:rsidR="094679E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59B1CA3B" w:rsidR="094679E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kaasatuse</w:t>
      </w:r>
      <w:r w:rsidRPr="59B1CA3B" w:rsidR="094679E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59B1CA3B" w:rsidR="094679E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toetamine</w:t>
      </w:r>
      <w:r w:rsidRPr="59B1CA3B" w:rsidR="094679E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59B1CA3B" w:rsidR="094679E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programmikomponendi</w:t>
      </w:r>
      <w:r w:rsidRPr="59B1CA3B" w:rsidR="094679E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59B1CA3B" w:rsidR="094679E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Kultuuriline</w:t>
      </w:r>
      <w:r w:rsidRPr="59B1CA3B" w:rsidR="094679E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ja </w:t>
      </w:r>
      <w:r w:rsidRPr="59B1CA3B" w:rsidR="094679E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keeleline</w:t>
      </w:r>
      <w:r w:rsidRPr="59B1CA3B" w:rsidR="094679E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59B1CA3B" w:rsidR="094679E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lõimumine</w:t>
      </w:r>
      <w:r w:rsidRPr="59B1CA3B" w:rsidR="094679E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59B1CA3B" w:rsidR="094679E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tegevuste</w:t>
      </w:r>
      <w:r w:rsidRPr="59B1CA3B" w:rsidR="094679E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59B1CA3B" w:rsidR="094679E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rakendamise</w:t>
      </w:r>
      <w:r w:rsidRPr="59B1CA3B" w:rsidR="094679E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59B1CA3B" w:rsidR="094679E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tingimused</w:t>
      </w:r>
      <w:r w:rsidRPr="59B1CA3B" w:rsidR="6082AB7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w:t>
      </w:r>
      <w:r w:rsidRPr="59B1CA3B" w:rsidR="002F5808">
        <w:rPr>
          <w:rFonts w:ascii="Times New Roman" w:hAnsi="Times New Roman" w:eastAsia="Times New Roman" w:cs="Times New Roman"/>
        </w:rPr>
        <w:t xml:space="preserve"> </w:t>
      </w:r>
      <w:r w:rsidRPr="59B1CA3B" w:rsidR="31B2AB99">
        <w:rPr>
          <w:rFonts w:ascii="Times New Roman" w:hAnsi="Times New Roman" w:eastAsia="Times New Roman" w:cs="Times New Roman"/>
        </w:rPr>
        <w:t>t</w:t>
      </w:r>
      <w:r w:rsidRPr="59B1CA3B" w:rsidR="002F5808">
        <w:rPr>
          <w:rFonts w:ascii="Times New Roman" w:hAnsi="Times New Roman" w:eastAsia="Times New Roman" w:cs="Times New Roman"/>
        </w:rPr>
        <w:t>ööga seotud mistahes esinemistes ja sõnavõttudes, keskkonnas, trükistes, artiklites, seonduvates materjalides ja dokumentides;</w:t>
      </w:r>
    </w:p>
    <w:p w:rsidR="002F5808" w:rsidP="59B1CA3B" w:rsidRDefault="002F5808" w14:paraId="2E171E2F" w14:textId="037966A1">
      <w:pPr>
        <w:pStyle w:val="ListParagraph"/>
        <w:numPr>
          <w:ilvl w:val="2"/>
          <w:numId w:val="1"/>
        </w:numPr>
        <w:suppressLineNumbers w:val="0"/>
        <w:bidi w:val="0"/>
        <w:spacing w:before="0" w:beforeAutospacing="off" w:after="0" w:afterAutospacing="off" w:line="240" w:lineRule="auto"/>
        <w:ind w:left="1440" w:right="0" w:hanging="720"/>
        <w:jc w:val="both"/>
        <w:rPr>
          <w:rFonts w:ascii="Times New Roman" w:hAnsi="Times New Roman" w:eastAsia="Times New Roman" w:cs="Times New Roman"/>
          <w:sz w:val="24"/>
          <w:szCs w:val="24"/>
        </w:rPr>
      </w:pPr>
      <w:r w:rsidRPr="59B1CA3B" w:rsidR="002F5808">
        <w:rPr>
          <w:rFonts w:ascii="Times New Roman" w:hAnsi="Times New Roman" w:eastAsia="Times New Roman" w:cs="Times New Roman"/>
        </w:rPr>
        <w:t xml:space="preserve">tähistamise </w:t>
      </w:r>
      <w:r w:rsidRPr="59B1CA3B" w:rsidR="2F353A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Šveitsi-Eesti</w:t>
      </w:r>
      <w:r w:rsidRPr="59B1CA3B" w:rsidR="2F353A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9B1CA3B" w:rsidR="2F353A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koostööprogrammi</w:t>
      </w:r>
      <w:r w:rsidRPr="59B1CA3B" w:rsidR="002F5808">
        <w:rPr>
          <w:rFonts w:ascii="Times New Roman" w:hAnsi="Times New Roman" w:eastAsia="Times New Roman" w:cs="Times New Roman"/>
        </w:rPr>
        <w:t xml:space="preserve"> </w:t>
      </w:r>
      <w:r w:rsidRPr="59B1CA3B" w:rsidR="62160A13">
        <w:rPr>
          <w:rFonts w:ascii="Times New Roman" w:hAnsi="Times New Roman" w:eastAsia="Times New Roman" w:cs="Times New Roman"/>
        </w:rPr>
        <w:t>logo</w:t>
      </w:r>
      <w:r w:rsidRPr="59B1CA3B" w:rsidR="1187C1BA">
        <w:rPr>
          <w:rFonts w:ascii="Times New Roman" w:hAnsi="Times New Roman" w:eastAsia="Times New Roman" w:cs="Times New Roman"/>
        </w:rPr>
        <w:t>ga.</w:t>
      </w:r>
      <w:r w:rsidRPr="59B1CA3B" w:rsidR="62160A13">
        <w:rPr>
          <w:rFonts w:ascii="Times New Roman" w:hAnsi="Times New Roman" w:eastAsia="Times New Roman" w:cs="Times New Roman"/>
        </w:rPr>
        <w:t xml:space="preserve"> </w:t>
      </w:r>
      <w:r w:rsidRPr="59B1CA3B" w:rsidR="002F5808">
        <w:rPr>
          <w:rFonts w:ascii="Times New Roman" w:hAnsi="Times New Roman" w:eastAsia="Times New Roman" w:cs="Times New Roman"/>
        </w:rPr>
        <w:t xml:space="preserve">Logofailid </w:t>
      </w:r>
      <w:r w:rsidRPr="59B1CA3B" w:rsidR="5EB4E4CF">
        <w:rPr>
          <w:rFonts w:ascii="Times New Roman" w:hAnsi="Times New Roman" w:eastAsia="Times New Roman" w:cs="Times New Roman"/>
        </w:rPr>
        <w:t xml:space="preserve">on pakkumuskutse ja antud lepingu lisas. </w:t>
      </w:r>
    </w:p>
    <w:p w:rsidRPr="009748D1" w:rsidR="009D0D7F" w:rsidP="00F85936" w:rsidRDefault="00426979" w14:paraId="26D32B0F" w14:textId="77777777">
      <w:pPr>
        <w:pStyle w:val="ListParagraph"/>
        <w:numPr>
          <w:ilvl w:val="2"/>
          <w:numId w:val="1"/>
        </w:numPr>
        <w:spacing w:after="0" w:line="240" w:lineRule="auto"/>
        <w:jc w:val="both"/>
        <w:rPr>
          <w:rFonts w:ascii="Times New Roman" w:hAnsi="Times New Roman" w:cs="Times New Roman"/>
        </w:rPr>
      </w:pPr>
      <w:r w:rsidRPr="009748D1">
        <w:rPr>
          <w:rFonts w:ascii="Times New Roman" w:hAnsi="Times New Roman" w:cs="Times New Roman"/>
        </w:rPr>
        <w:t xml:space="preserve">viitamise Tellijale, kasutades selleks Tellija logo, mille kasutamise hea tava ja formaadid on leitavad aadressil </w:t>
      </w:r>
      <w:hyperlink w:history="1" r:id="rId13">
        <w:r w:rsidRPr="009748D1" w:rsidR="009D0D7F">
          <w:rPr>
            <w:rStyle w:val="Hyperlink"/>
            <w:rFonts w:ascii="Times New Roman" w:hAnsi="Times New Roman" w:cs="Times New Roman"/>
          </w:rPr>
          <w:t>https://www.integratsioon.ee/sumboolika-ja-logod</w:t>
        </w:r>
      </w:hyperlink>
      <w:r w:rsidRPr="009748D1" w:rsidR="009D0D7F">
        <w:rPr>
          <w:rFonts w:ascii="Times New Roman" w:hAnsi="Times New Roman" w:cs="Times New Roman"/>
        </w:rPr>
        <w:t xml:space="preserve">. </w:t>
      </w:r>
    </w:p>
    <w:p w:rsidRPr="009748D1" w:rsidR="009D0D7F" w:rsidP="005E562E" w:rsidRDefault="00426979" w14:paraId="44007C51" w14:textId="77777777">
      <w:pPr>
        <w:pStyle w:val="ListParagraph"/>
        <w:numPr>
          <w:ilvl w:val="1"/>
          <w:numId w:val="1"/>
        </w:numPr>
        <w:spacing w:after="0" w:line="240" w:lineRule="auto"/>
        <w:ind w:left="993" w:hanging="633"/>
        <w:jc w:val="both"/>
        <w:rPr>
          <w:rFonts w:ascii="Times New Roman" w:hAnsi="Times New Roman" w:cs="Times New Roman"/>
        </w:rPr>
      </w:pPr>
      <w:r w:rsidRPr="009748D1">
        <w:rPr>
          <w:rFonts w:ascii="Times New Roman" w:hAnsi="Times New Roman" w:cs="Times New Roman"/>
        </w:rPr>
        <w:t xml:space="preserve">Teavitusmaterjalide sõnumid ei tohi minna vastuollu Tellija tegevuste ega ka Töö eesmärkidega. Sõnumites ja teavitusmaterjalides kuvatakse edasise infoallikana lisaks ka veebiaadress </w:t>
      </w:r>
      <w:hyperlink w:history="1" r:id="rId14">
        <w:r w:rsidRPr="009748D1" w:rsidR="009D0D7F">
          <w:rPr>
            <w:rStyle w:val="Hyperlink"/>
            <w:rFonts w:ascii="Times New Roman" w:hAnsi="Times New Roman" w:cs="Times New Roman"/>
          </w:rPr>
          <w:t>www.integratsioon.ee</w:t>
        </w:r>
      </w:hyperlink>
      <w:r w:rsidRPr="009748D1">
        <w:rPr>
          <w:rFonts w:ascii="Times New Roman" w:hAnsi="Times New Roman" w:cs="Times New Roman"/>
        </w:rPr>
        <w:t>.</w:t>
      </w:r>
      <w:r w:rsidRPr="009748D1" w:rsidR="009D0D7F">
        <w:rPr>
          <w:rFonts w:ascii="Times New Roman" w:hAnsi="Times New Roman" w:cs="Times New Roman"/>
        </w:rPr>
        <w:t xml:space="preserve"> </w:t>
      </w:r>
    </w:p>
    <w:p w:rsidRPr="009748D1" w:rsidR="00426979" w:rsidP="005E562E" w:rsidRDefault="00426979" w14:paraId="585AFA61" w14:textId="04441C5B">
      <w:pPr>
        <w:pStyle w:val="ListParagraph"/>
        <w:numPr>
          <w:ilvl w:val="1"/>
          <w:numId w:val="1"/>
        </w:numPr>
        <w:spacing w:after="0" w:line="240" w:lineRule="auto"/>
        <w:ind w:left="993" w:hanging="633"/>
        <w:jc w:val="both"/>
        <w:rPr>
          <w:rFonts w:ascii="Times New Roman" w:hAnsi="Times New Roman" w:cs="Times New Roman"/>
        </w:rPr>
      </w:pPr>
      <w:r w:rsidRPr="009748D1">
        <w:rPr>
          <w:rFonts w:ascii="Times New Roman" w:hAnsi="Times New Roman" w:cs="Times New Roman"/>
        </w:rPr>
        <w:t>Kõikide teavitustegevuste ja -materjalide lõpplahendused tuleb enne avalikustamist kooskõlastada Tellijaga.</w:t>
      </w:r>
    </w:p>
    <w:p w:rsidRPr="009748D1" w:rsidR="00426979" w:rsidP="00F85936" w:rsidRDefault="00426979" w14:paraId="35443082" w14:textId="77777777">
      <w:pPr>
        <w:spacing w:after="0" w:line="240" w:lineRule="auto"/>
        <w:jc w:val="both"/>
        <w:rPr>
          <w:rFonts w:ascii="Times New Roman" w:hAnsi="Times New Roman" w:cs="Times New Roman"/>
        </w:rPr>
      </w:pPr>
    </w:p>
    <w:p w:rsidRPr="009748D1" w:rsidR="008021EF" w:rsidP="00F85936" w:rsidRDefault="008021EF" w14:paraId="00CE6057" w14:textId="77777777">
      <w:pPr>
        <w:spacing w:after="0" w:line="240" w:lineRule="auto"/>
        <w:jc w:val="both"/>
        <w:rPr>
          <w:rFonts w:ascii="Times New Roman" w:hAnsi="Times New Roman" w:cs="Times New Roman"/>
        </w:rPr>
      </w:pPr>
    </w:p>
    <w:p w:rsidRPr="009748D1" w:rsidR="009D0D7F" w:rsidP="00F85936" w:rsidRDefault="00426979" w14:paraId="437A0409" w14:textId="35260AEA">
      <w:pPr>
        <w:pStyle w:val="ListParagraph"/>
        <w:numPr>
          <w:ilvl w:val="0"/>
          <w:numId w:val="1"/>
        </w:numPr>
        <w:spacing w:after="0" w:line="240" w:lineRule="auto"/>
        <w:jc w:val="both"/>
        <w:rPr>
          <w:rFonts w:ascii="Times New Roman" w:hAnsi="Times New Roman" w:cs="Times New Roman"/>
          <w:b/>
          <w:bCs/>
        </w:rPr>
      </w:pPr>
      <w:r w:rsidRPr="009748D1">
        <w:rPr>
          <w:rFonts w:ascii="Times New Roman" w:hAnsi="Times New Roman" w:cs="Times New Roman"/>
          <w:b/>
          <w:bCs/>
        </w:rPr>
        <w:t>MUUD TINGIMUSED</w:t>
      </w:r>
    </w:p>
    <w:p w:rsidRPr="009748D1" w:rsidR="009D0D7F" w:rsidP="00F85936" w:rsidRDefault="009D0D7F" w14:paraId="5F65E8EF" w14:textId="77777777">
      <w:pPr>
        <w:pStyle w:val="ListParagraph"/>
        <w:spacing w:after="0" w:line="240" w:lineRule="auto"/>
        <w:ind w:left="360"/>
        <w:jc w:val="both"/>
        <w:rPr>
          <w:rFonts w:ascii="Times New Roman" w:hAnsi="Times New Roman" w:cs="Times New Roman"/>
        </w:rPr>
      </w:pPr>
    </w:p>
    <w:p w:rsidRPr="009748D1" w:rsidR="009D0D7F" w:rsidP="005E562E" w:rsidRDefault="00426979" w14:paraId="5959D0AD" w14:textId="77777777">
      <w:pPr>
        <w:pStyle w:val="ListParagraph"/>
        <w:numPr>
          <w:ilvl w:val="1"/>
          <w:numId w:val="1"/>
        </w:numPr>
        <w:spacing w:after="0" w:line="240" w:lineRule="auto"/>
        <w:ind w:left="993" w:hanging="633"/>
        <w:jc w:val="both"/>
        <w:rPr>
          <w:rFonts w:ascii="Times New Roman" w:hAnsi="Times New Roman" w:cs="Times New Roman"/>
        </w:rPr>
      </w:pPr>
      <w:r w:rsidRPr="009748D1">
        <w:rPr>
          <w:rFonts w:ascii="Times New Roman" w:hAnsi="Times New Roman" w:cs="Times New Roman"/>
        </w:rPr>
        <w:t>Pooltel ei ole õigust Lepingust tulenevaid õigusi ja kohustusi üle anda kolmandatele isikutele ilma teise Poole kirjaliku nõusolekuta.</w:t>
      </w:r>
      <w:r w:rsidRPr="009748D1" w:rsidR="009D0D7F">
        <w:rPr>
          <w:rFonts w:ascii="Times New Roman" w:hAnsi="Times New Roman" w:cs="Times New Roman"/>
        </w:rPr>
        <w:t xml:space="preserve"> </w:t>
      </w:r>
    </w:p>
    <w:p w:rsidRPr="009748D1" w:rsidR="009D0D7F" w:rsidP="005E562E" w:rsidRDefault="00426979" w14:paraId="5DAEAABF" w14:textId="77777777">
      <w:pPr>
        <w:pStyle w:val="ListParagraph"/>
        <w:numPr>
          <w:ilvl w:val="1"/>
          <w:numId w:val="1"/>
        </w:numPr>
        <w:spacing w:after="0" w:line="240" w:lineRule="auto"/>
        <w:ind w:left="993" w:hanging="633"/>
        <w:jc w:val="both"/>
        <w:rPr>
          <w:rFonts w:ascii="Times New Roman" w:hAnsi="Times New Roman" w:cs="Times New Roman"/>
        </w:rPr>
      </w:pPr>
      <w:r w:rsidRPr="009748D1">
        <w:rPr>
          <w:rFonts w:ascii="Times New Roman" w:hAnsi="Times New Roman" w:cs="Times New Roman"/>
        </w:rPr>
        <w:t>Kõik lepingust tulenevad erimeelsused püüavad Pooled lahendada läbirääkimiste teel. Kokkuleppe mittesaavutamisel lahendatakse vaidlused Harju Maakohtus.</w:t>
      </w:r>
      <w:r w:rsidRPr="009748D1" w:rsidR="009D0D7F">
        <w:rPr>
          <w:rFonts w:ascii="Times New Roman" w:hAnsi="Times New Roman" w:cs="Times New Roman"/>
        </w:rPr>
        <w:t xml:space="preserve"> </w:t>
      </w:r>
    </w:p>
    <w:p w:rsidRPr="009748D1" w:rsidR="009D0D7F" w:rsidP="005E562E" w:rsidRDefault="00426979" w14:paraId="11C7557F" w14:textId="77777777">
      <w:pPr>
        <w:pStyle w:val="ListParagraph"/>
        <w:numPr>
          <w:ilvl w:val="1"/>
          <w:numId w:val="1"/>
        </w:numPr>
        <w:spacing w:after="0" w:line="240" w:lineRule="auto"/>
        <w:ind w:left="993" w:hanging="633"/>
        <w:jc w:val="both"/>
        <w:rPr>
          <w:rFonts w:ascii="Times New Roman" w:hAnsi="Times New Roman" w:cs="Times New Roman"/>
        </w:rPr>
      </w:pPr>
      <w:r w:rsidRPr="009748D1">
        <w:rPr>
          <w:rFonts w:ascii="Times New Roman" w:hAnsi="Times New Roman" w:cs="Times New Roman"/>
        </w:rPr>
        <w:t>Käesoleva Lepinguga reguleerimata küsimustes juhinduvad Pooled Eesti Vabariigis kehtivatest õigusaktidest.</w:t>
      </w:r>
      <w:r w:rsidRPr="009748D1" w:rsidR="009D0D7F">
        <w:rPr>
          <w:rFonts w:ascii="Times New Roman" w:hAnsi="Times New Roman" w:cs="Times New Roman"/>
        </w:rPr>
        <w:t xml:space="preserve"> </w:t>
      </w:r>
    </w:p>
    <w:p w:rsidRPr="009748D1" w:rsidR="009D0D7F" w:rsidP="005E562E" w:rsidRDefault="00426979" w14:paraId="19D2903D" w14:textId="77777777">
      <w:pPr>
        <w:pStyle w:val="ListParagraph"/>
        <w:numPr>
          <w:ilvl w:val="1"/>
          <w:numId w:val="1"/>
        </w:numPr>
        <w:spacing w:after="0" w:line="240" w:lineRule="auto"/>
        <w:ind w:left="993" w:hanging="633"/>
        <w:jc w:val="both"/>
        <w:rPr>
          <w:rFonts w:ascii="Times New Roman" w:hAnsi="Times New Roman" w:cs="Times New Roman"/>
        </w:rPr>
      </w:pPr>
      <w:r w:rsidRPr="009748D1">
        <w:rPr>
          <w:rFonts w:ascii="Times New Roman" w:hAnsi="Times New Roman" w:cs="Times New Roman"/>
        </w:rPr>
        <w:t xml:space="preserve">Pooled allkirjastavad lepingu digitaalselt. </w:t>
      </w:r>
    </w:p>
    <w:p w:rsidRPr="009748D1" w:rsidR="009D0D7F" w:rsidP="005E562E" w:rsidRDefault="00426979" w14:paraId="3E0EF8FB" w14:textId="77777777">
      <w:pPr>
        <w:pStyle w:val="ListParagraph"/>
        <w:numPr>
          <w:ilvl w:val="1"/>
          <w:numId w:val="1"/>
        </w:numPr>
        <w:spacing w:after="0" w:line="240" w:lineRule="auto"/>
        <w:ind w:left="993" w:hanging="633"/>
        <w:jc w:val="both"/>
        <w:rPr>
          <w:rFonts w:ascii="Times New Roman" w:hAnsi="Times New Roman" w:cs="Times New Roman"/>
        </w:rPr>
      </w:pPr>
      <w:r w:rsidRPr="009748D1">
        <w:rPr>
          <w:rFonts w:ascii="Times New Roman" w:hAnsi="Times New Roman" w:cs="Times New Roman"/>
        </w:rPr>
        <w:t>Lepingu juurde kuuluvad:</w:t>
      </w:r>
      <w:r w:rsidRPr="009748D1" w:rsidR="009D0D7F">
        <w:rPr>
          <w:rFonts w:ascii="Times New Roman" w:hAnsi="Times New Roman" w:cs="Times New Roman"/>
        </w:rPr>
        <w:t xml:space="preserve"> </w:t>
      </w:r>
    </w:p>
    <w:p w:rsidRPr="0019253D" w:rsidR="009D0D7F" w:rsidP="59B1CA3B" w:rsidRDefault="00426979" w14:paraId="707465AA" w14:textId="14480D29" w14:noSpellErr="1">
      <w:pPr>
        <w:pStyle w:val="ListParagraph"/>
        <w:numPr>
          <w:ilvl w:val="2"/>
          <w:numId w:val="1"/>
        </w:numPr>
        <w:spacing w:after="0" w:line="240" w:lineRule="auto"/>
        <w:jc w:val="both"/>
        <w:rPr>
          <w:rFonts w:ascii="Times New Roman" w:hAnsi="Times New Roman" w:cs="Times New Roman"/>
        </w:rPr>
      </w:pPr>
      <w:r w:rsidRPr="59B1CA3B" w:rsidR="00426979">
        <w:rPr>
          <w:rFonts w:ascii="Times New Roman" w:hAnsi="Times New Roman" w:cs="Times New Roman"/>
        </w:rPr>
        <w:t>Lis</w:t>
      </w:r>
      <w:r w:rsidRPr="59B1CA3B" w:rsidR="00426979">
        <w:rPr>
          <w:rFonts w:ascii="Times New Roman" w:hAnsi="Times New Roman" w:cs="Times New Roman"/>
        </w:rPr>
        <w:t>a 1</w:t>
      </w:r>
      <w:r w:rsidRPr="59B1CA3B" w:rsidR="00426979">
        <w:rPr>
          <w:rFonts w:ascii="Times New Roman" w:hAnsi="Times New Roman" w:cs="Times New Roman"/>
        </w:rPr>
        <w:t>. Kutse pakkumuse esitamiseks</w:t>
      </w:r>
      <w:r w:rsidRPr="59B1CA3B" w:rsidR="0003188A">
        <w:rPr>
          <w:rFonts w:ascii="Times New Roman" w:hAnsi="Times New Roman" w:cs="Times New Roman"/>
        </w:rPr>
        <w:t xml:space="preserve"> </w:t>
      </w:r>
    </w:p>
    <w:p w:rsidRPr="0019253D" w:rsidR="009D0D7F" w:rsidP="59B1CA3B" w:rsidRDefault="00426979" w14:paraId="147EAC9A" w14:textId="38D43DD0" w14:noSpellErr="1">
      <w:pPr>
        <w:pStyle w:val="ListParagraph"/>
        <w:numPr>
          <w:ilvl w:val="2"/>
          <w:numId w:val="1"/>
        </w:numPr>
        <w:spacing w:after="0" w:line="240" w:lineRule="auto"/>
        <w:jc w:val="both"/>
        <w:rPr>
          <w:rFonts w:ascii="Times New Roman" w:hAnsi="Times New Roman" w:cs="Times New Roman"/>
        </w:rPr>
      </w:pPr>
      <w:r w:rsidRPr="59B1CA3B" w:rsidR="00426979">
        <w:rPr>
          <w:rFonts w:ascii="Times New Roman" w:hAnsi="Times New Roman" w:cs="Times New Roman"/>
        </w:rPr>
        <w:t xml:space="preserve">Lisa 2. </w:t>
      </w:r>
      <w:r w:rsidRPr="59B1CA3B" w:rsidR="005E562E">
        <w:rPr>
          <w:rFonts w:ascii="Times New Roman" w:hAnsi="Times New Roman" w:cs="Times New Roman"/>
        </w:rPr>
        <w:t>Töövõtja p</w:t>
      </w:r>
      <w:r w:rsidRPr="59B1CA3B" w:rsidR="00426979">
        <w:rPr>
          <w:rFonts w:ascii="Times New Roman" w:hAnsi="Times New Roman" w:cs="Times New Roman"/>
        </w:rPr>
        <w:t>akkum</w:t>
      </w:r>
      <w:r w:rsidRPr="59B1CA3B" w:rsidR="009D0D7F">
        <w:rPr>
          <w:rFonts w:ascii="Times New Roman" w:hAnsi="Times New Roman" w:cs="Times New Roman"/>
        </w:rPr>
        <w:t>us</w:t>
      </w:r>
      <w:r w:rsidRPr="59B1CA3B" w:rsidR="0003188A">
        <w:rPr>
          <w:rFonts w:ascii="Times New Roman" w:hAnsi="Times New Roman" w:cs="Times New Roman"/>
        </w:rPr>
        <w:t xml:space="preserve"> </w:t>
      </w:r>
    </w:p>
    <w:p w:rsidR="7FCDAE6F" w:rsidP="59B1CA3B" w:rsidRDefault="7FCDAE6F" w14:paraId="5C4D249B" w14:textId="0BE03B40">
      <w:pPr>
        <w:pStyle w:val="ListParagraph"/>
        <w:numPr>
          <w:ilvl w:val="2"/>
          <w:numId w:val="1"/>
        </w:numPr>
        <w:spacing w:after="0" w:line="240" w:lineRule="auto"/>
        <w:jc w:val="both"/>
        <w:rPr>
          <w:rFonts w:ascii="Times New Roman" w:hAnsi="Times New Roman" w:cs="Times New Roman"/>
          <w:highlight w:val="yellow"/>
        </w:rPr>
      </w:pPr>
      <w:r w:rsidRPr="59B1CA3B" w:rsidR="7FCDAE6F">
        <w:rPr>
          <w:rFonts w:ascii="Times New Roman" w:hAnsi="Times New Roman" w:eastAsia="Times New Roman" w:cs="Times New Roman"/>
          <w:noProof w:val="0"/>
          <w:sz w:val="24"/>
          <w:szCs w:val="24"/>
          <w:lang w:val="et-EE"/>
        </w:rPr>
        <w:t>Lisa 3 – Šveitsi-Eesti koostööprogrammi visuaalne identiteet</w:t>
      </w:r>
    </w:p>
    <w:p w:rsidR="59B1CA3B" w:rsidP="59B1CA3B" w:rsidRDefault="59B1CA3B" w14:paraId="7CF346A2" w14:textId="556553D3">
      <w:pPr>
        <w:pStyle w:val="Normal"/>
        <w:spacing w:after="0" w:line="240" w:lineRule="auto"/>
        <w:ind w:left="0"/>
        <w:jc w:val="both"/>
        <w:rPr>
          <w:rFonts w:ascii="Times New Roman" w:hAnsi="Times New Roman" w:cs="Times New Roman"/>
          <w:highlight w:val="yellow"/>
        </w:rPr>
      </w:pPr>
    </w:p>
    <w:p w:rsidRPr="009748D1" w:rsidR="008021EF" w:rsidP="00F85936" w:rsidRDefault="008021EF" w14:paraId="6E656922" w14:textId="77777777">
      <w:pPr>
        <w:spacing w:after="0" w:line="240" w:lineRule="auto"/>
        <w:jc w:val="both"/>
        <w:rPr>
          <w:rFonts w:ascii="Times New Roman" w:hAnsi="Times New Roman" w:cs="Times New Roman"/>
          <w:b/>
          <w:bCs/>
        </w:rPr>
      </w:pPr>
    </w:p>
    <w:p w:rsidRPr="009748D1" w:rsidR="005E562E" w:rsidP="00F85936" w:rsidRDefault="005E562E" w14:paraId="52C796A5" w14:textId="77777777">
      <w:pPr>
        <w:spacing w:after="0" w:line="240" w:lineRule="auto"/>
        <w:jc w:val="both"/>
        <w:rPr>
          <w:rFonts w:ascii="Times New Roman" w:hAnsi="Times New Roman" w:cs="Times New Roman"/>
          <w:b/>
          <w:bCs/>
        </w:rPr>
      </w:pPr>
    </w:p>
    <w:p w:rsidRPr="009748D1" w:rsidR="00426979" w:rsidP="00F85936" w:rsidRDefault="00426979" w14:paraId="5E3F3396" w14:textId="41541C1F">
      <w:pPr>
        <w:spacing w:after="0" w:line="240" w:lineRule="auto"/>
        <w:jc w:val="both"/>
        <w:rPr>
          <w:rFonts w:ascii="Times New Roman" w:hAnsi="Times New Roman" w:cs="Times New Roman"/>
          <w:b/>
          <w:bCs/>
        </w:rPr>
      </w:pPr>
      <w:r w:rsidRPr="009748D1">
        <w:rPr>
          <w:rFonts w:ascii="Times New Roman" w:hAnsi="Times New Roman" w:cs="Times New Roman"/>
          <w:b/>
          <w:bCs/>
        </w:rPr>
        <w:t>POOLTE ALLKIRJAD</w:t>
      </w:r>
    </w:p>
    <w:p w:rsidRPr="009748D1" w:rsidR="0005385F" w:rsidP="00F85936" w:rsidRDefault="0005385F" w14:paraId="162E9382" w14:textId="77777777">
      <w:pPr>
        <w:spacing w:after="0" w:line="240" w:lineRule="auto"/>
        <w:jc w:val="both"/>
        <w:rPr>
          <w:rFonts w:ascii="Times New Roman" w:hAnsi="Times New Roman" w:cs="Times New Roman"/>
        </w:rPr>
      </w:pPr>
    </w:p>
    <w:p w:rsidRPr="009748D1" w:rsidR="00426979" w:rsidP="00F85936" w:rsidRDefault="00426979" w14:paraId="6AC13A49" w14:textId="582748B5">
      <w:pPr>
        <w:spacing w:after="0" w:line="240" w:lineRule="auto"/>
        <w:jc w:val="both"/>
        <w:rPr>
          <w:rFonts w:ascii="Times New Roman" w:hAnsi="Times New Roman" w:cs="Times New Roman"/>
        </w:rPr>
      </w:pPr>
      <w:r w:rsidRPr="009748D1">
        <w:rPr>
          <w:rFonts w:ascii="Times New Roman" w:hAnsi="Times New Roman" w:cs="Times New Roman"/>
        </w:rPr>
        <w:t>Tellija:</w:t>
      </w:r>
      <w:r w:rsidRPr="009748D1">
        <w:rPr>
          <w:rFonts w:ascii="Times New Roman" w:hAnsi="Times New Roman" w:cs="Times New Roman"/>
        </w:rPr>
        <w:tab/>
      </w:r>
      <w:r w:rsidRPr="009748D1">
        <w:rPr>
          <w:rFonts w:ascii="Times New Roman" w:hAnsi="Times New Roman" w:cs="Times New Roman"/>
        </w:rPr>
        <w:tab/>
      </w:r>
      <w:r w:rsidRPr="009748D1" w:rsidR="006967C5">
        <w:rPr>
          <w:rFonts w:ascii="Times New Roman" w:hAnsi="Times New Roman" w:cs="Times New Roman"/>
        </w:rPr>
        <w:tab/>
      </w:r>
      <w:r w:rsidRPr="009748D1" w:rsidR="006967C5">
        <w:rPr>
          <w:rFonts w:ascii="Times New Roman" w:hAnsi="Times New Roman" w:cs="Times New Roman"/>
        </w:rPr>
        <w:tab/>
      </w:r>
      <w:r w:rsidRPr="009748D1" w:rsidR="006967C5">
        <w:rPr>
          <w:rFonts w:ascii="Times New Roman" w:hAnsi="Times New Roman" w:cs="Times New Roman"/>
        </w:rPr>
        <w:tab/>
      </w:r>
      <w:r w:rsidRPr="009748D1" w:rsidR="006967C5">
        <w:rPr>
          <w:rFonts w:ascii="Times New Roman" w:hAnsi="Times New Roman" w:cs="Times New Roman"/>
        </w:rPr>
        <w:tab/>
      </w:r>
      <w:r w:rsidRPr="009748D1" w:rsidR="006967C5">
        <w:rPr>
          <w:rFonts w:ascii="Times New Roman" w:hAnsi="Times New Roman" w:cs="Times New Roman"/>
        </w:rPr>
        <w:tab/>
      </w:r>
      <w:r w:rsidRPr="009748D1" w:rsidR="006967C5">
        <w:rPr>
          <w:rFonts w:ascii="Times New Roman" w:hAnsi="Times New Roman" w:cs="Times New Roman"/>
        </w:rPr>
        <w:tab/>
      </w:r>
      <w:r w:rsidRPr="009748D1">
        <w:rPr>
          <w:rFonts w:ascii="Times New Roman" w:hAnsi="Times New Roman" w:cs="Times New Roman"/>
        </w:rPr>
        <w:t>Töövõtja:</w:t>
      </w:r>
    </w:p>
    <w:p w:rsidRPr="009748D1" w:rsidR="0005385F" w:rsidP="00F85936" w:rsidRDefault="0005385F" w14:paraId="39378FDF" w14:textId="77777777">
      <w:pPr>
        <w:spacing w:after="0" w:line="240" w:lineRule="auto"/>
        <w:jc w:val="both"/>
        <w:rPr>
          <w:rFonts w:ascii="Times New Roman" w:hAnsi="Times New Roman" w:cs="Times New Roman"/>
        </w:rPr>
      </w:pPr>
    </w:p>
    <w:p w:rsidRPr="009748D1" w:rsidR="00426979" w:rsidP="00F85936" w:rsidRDefault="00426979" w14:paraId="11E5E9D9" w14:textId="13DDA60A">
      <w:pPr>
        <w:spacing w:after="0" w:line="240" w:lineRule="auto"/>
        <w:jc w:val="both"/>
        <w:rPr>
          <w:rFonts w:ascii="Times New Roman" w:hAnsi="Times New Roman" w:cs="Times New Roman"/>
        </w:rPr>
      </w:pPr>
      <w:r w:rsidRPr="009748D1">
        <w:rPr>
          <w:rFonts w:ascii="Times New Roman" w:hAnsi="Times New Roman" w:cs="Times New Roman"/>
        </w:rPr>
        <w:t>(allkirjastatud digitaalselt)</w:t>
      </w:r>
      <w:r w:rsidRPr="009748D1" w:rsidR="006967C5">
        <w:rPr>
          <w:rFonts w:ascii="Times New Roman" w:hAnsi="Times New Roman" w:cs="Times New Roman"/>
        </w:rPr>
        <w:tab/>
      </w:r>
      <w:r w:rsidRPr="009748D1" w:rsidR="006967C5">
        <w:rPr>
          <w:rFonts w:ascii="Times New Roman" w:hAnsi="Times New Roman" w:cs="Times New Roman"/>
        </w:rPr>
        <w:tab/>
      </w:r>
      <w:r w:rsidRPr="009748D1" w:rsidR="006967C5">
        <w:rPr>
          <w:rFonts w:ascii="Times New Roman" w:hAnsi="Times New Roman" w:cs="Times New Roman"/>
        </w:rPr>
        <w:tab/>
      </w:r>
      <w:r w:rsidRPr="009748D1" w:rsidR="006967C5">
        <w:rPr>
          <w:rFonts w:ascii="Times New Roman" w:hAnsi="Times New Roman" w:cs="Times New Roman"/>
        </w:rPr>
        <w:tab/>
      </w:r>
      <w:r w:rsidRPr="009748D1" w:rsidR="006967C5">
        <w:rPr>
          <w:rFonts w:ascii="Times New Roman" w:hAnsi="Times New Roman" w:cs="Times New Roman"/>
        </w:rPr>
        <w:tab/>
      </w:r>
      <w:r w:rsidRPr="009748D1" w:rsidR="006967C5">
        <w:rPr>
          <w:rFonts w:ascii="Times New Roman" w:hAnsi="Times New Roman" w:cs="Times New Roman"/>
        </w:rPr>
        <w:t>(allkirjastatud digitaalselt)</w:t>
      </w:r>
    </w:p>
    <w:p w:rsidRPr="009748D1" w:rsidR="00426979" w:rsidP="00F85936" w:rsidRDefault="00426979" w14:paraId="3C48EFD1" w14:textId="77777777">
      <w:pPr>
        <w:spacing w:after="0" w:line="240" w:lineRule="auto"/>
        <w:jc w:val="both"/>
        <w:rPr>
          <w:rFonts w:ascii="Times New Roman" w:hAnsi="Times New Roman" w:cs="Times New Roman"/>
        </w:rPr>
      </w:pPr>
    </w:p>
    <w:p w:rsidRPr="009748D1" w:rsidR="0005385F" w:rsidP="59B1CA3B" w:rsidRDefault="00426979" w14:paraId="78CE1451" w14:textId="5BB0A1E7">
      <w:pPr>
        <w:spacing w:after="0" w:line="240" w:lineRule="auto"/>
        <w:jc w:val="both"/>
        <w:rPr>
          <w:rFonts w:ascii="Times New Roman" w:hAnsi="Times New Roman" w:eastAsia="Times New Roman" w:cs="Times New Roman"/>
          <w:color w:val="000000" w:themeColor="text1" w:themeTint="FF" w:themeShade="FF"/>
          <w:highlight w:val="yellow"/>
          <w:lang w:eastAsia="ar-SA"/>
        </w:rPr>
      </w:pPr>
      <w:r w:rsidRPr="009748D1" w:rsidR="00426979">
        <w:rPr>
          <w:rFonts w:ascii="Times New Roman" w:hAnsi="Times New Roman" w:cs="Times New Roman"/>
        </w:rPr>
        <w:t xml:space="preserve">Dmitri </w:t>
      </w:r>
      <w:r w:rsidRPr="009748D1" w:rsidR="00426979">
        <w:rPr>
          <w:rFonts w:ascii="Times New Roman" w:hAnsi="Times New Roman" w:cs="Times New Roman"/>
        </w:rPr>
        <w:t>Moskovtsev</w:t>
      </w:r>
      <w:r w:rsidRPr="009748D1">
        <w:rPr>
          <w:rFonts w:ascii="Times New Roman" w:hAnsi="Times New Roman" w:cs="Times New Roman"/>
        </w:rPr>
        <w:tab/>
      </w:r>
      <w:r w:rsidRPr="009748D1">
        <w:rPr>
          <w:rFonts w:ascii="Times New Roman" w:hAnsi="Times New Roman" w:cs="Times New Roman"/>
        </w:rPr>
        <w:tab/>
      </w:r>
      <w:r w:rsidRPr="009748D1" w:rsidR="006967C5">
        <w:rPr>
          <w:rFonts w:ascii="Times New Roman" w:hAnsi="Times New Roman" w:cs="Times New Roman"/>
        </w:rPr>
        <w:tab/>
      </w:r>
      <w:r w:rsidRPr="009748D1" w:rsidR="006967C5">
        <w:rPr>
          <w:rFonts w:ascii="Times New Roman" w:hAnsi="Times New Roman" w:cs="Times New Roman"/>
        </w:rPr>
        <w:tab/>
      </w:r>
      <w:r w:rsidRPr="009748D1" w:rsidR="006967C5">
        <w:rPr>
          <w:rFonts w:ascii="Times New Roman" w:hAnsi="Times New Roman" w:cs="Times New Roman"/>
        </w:rPr>
        <w:tab/>
      </w:r>
      <w:r w:rsidRPr="009748D1" w:rsidR="006967C5">
        <w:rPr>
          <w:rFonts w:ascii="Times New Roman" w:hAnsi="Times New Roman" w:cs="Times New Roman"/>
        </w:rPr>
        <w:tab/>
      </w:r>
      <w:r w:rsidRPr="59B1CA3B" w:rsidR="2D24BAA5">
        <w:rPr>
          <w:rFonts w:ascii="Times New Roman" w:hAnsi="Times New Roman" w:eastAsia="Times New Roman" w:cs="Times New Roman"/>
          <w:b w:val="1"/>
          <w:bCs w:val="1"/>
          <w:color w:val="000000"/>
          <w:kern w:val="0"/>
          <w:lang w:eastAsia="ar-SA"/>
          <w14:ligatures w14:val="none"/>
        </w:rPr>
        <w:t>xxx</w:t>
      </w:r>
    </w:p>
    <w:sectPr w:rsidRPr="009748D1" w:rsidR="0005385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36150"/>
    <w:multiLevelType w:val="multilevel"/>
    <w:tmpl w:val="2DBAAD7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14E82CC7"/>
    <w:multiLevelType w:val="multilevel"/>
    <w:tmpl w:val="E93AD896"/>
    <w:lvl w:ilvl="0">
      <w:start w:val="6"/>
      <w:numFmt w:val="decimal"/>
      <w:lvlText w:val="%1."/>
      <w:lvlJc w:val="left"/>
      <w:pPr>
        <w:ind w:left="360" w:hanging="360"/>
      </w:pPr>
      <w:rPr>
        <w:rFonts w:hint="default"/>
        <w:b/>
        <w:bCs/>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355542F8"/>
    <w:multiLevelType w:val="multilevel"/>
    <w:tmpl w:val="CDDAC05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4265D63"/>
    <w:multiLevelType w:val="multilevel"/>
    <w:tmpl w:val="A87049F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411321421">
    <w:abstractNumId w:val="0"/>
  </w:num>
  <w:num w:numId="2" w16cid:durableId="1715159261">
    <w:abstractNumId w:val="3"/>
  </w:num>
  <w:num w:numId="3" w16cid:durableId="1233546856">
    <w:abstractNumId w:val="1"/>
  </w:num>
  <w:num w:numId="4" w16cid:durableId="181563729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8"/>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B4"/>
    <w:rsid w:val="0003188A"/>
    <w:rsid w:val="0005385F"/>
    <w:rsid w:val="00080924"/>
    <w:rsid w:val="00091041"/>
    <w:rsid w:val="00091599"/>
    <w:rsid w:val="000C3BF9"/>
    <w:rsid w:val="000E03C3"/>
    <w:rsid w:val="0014044C"/>
    <w:rsid w:val="00172989"/>
    <w:rsid w:val="0019253D"/>
    <w:rsid w:val="00201C9D"/>
    <w:rsid w:val="002B3B09"/>
    <w:rsid w:val="002F5808"/>
    <w:rsid w:val="003571DF"/>
    <w:rsid w:val="00371902"/>
    <w:rsid w:val="003C71D0"/>
    <w:rsid w:val="00415CFD"/>
    <w:rsid w:val="00426979"/>
    <w:rsid w:val="00462D49"/>
    <w:rsid w:val="00511E26"/>
    <w:rsid w:val="00557AE3"/>
    <w:rsid w:val="005708DF"/>
    <w:rsid w:val="005B2EA4"/>
    <w:rsid w:val="005D1DB5"/>
    <w:rsid w:val="005E562E"/>
    <w:rsid w:val="005F0CAA"/>
    <w:rsid w:val="00633B1A"/>
    <w:rsid w:val="00696485"/>
    <w:rsid w:val="006967C5"/>
    <w:rsid w:val="006B6256"/>
    <w:rsid w:val="006C75F6"/>
    <w:rsid w:val="007571B6"/>
    <w:rsid w:val="007B54CF"/>
    <w:rsid w:val="008021EF"/>
    <w:rsid w:val="0081118F"/>
    <w:rsid w:val="00885A90"/>
    <w:rsid w:val="00921B7C"/>
    <w:rsid w:val="009748D1"/>
    <w:rsid w:val="009C046F"/>
    <w:rsid w:val="009D0D7F"/>
    <w:rsid w:val="009F0DF1"/>
    <w:rsid w:val="00A61676"/>
    <w:rsid w:val="00A94E81"/>
    <w:rsid w:val="00AD6746"/>
    <w:rsid w:val="00B17980"/>
    <w:rsid w:val="00B26A97"/>
    <w:rsid w:val="00B516AE"/>
    <w:rsid w:val="00B83572"/>
    <w:rsid w:val="00BD1DB4"/>
    <w:rsid w:val="00C32FD9"/>
    <w:rsid w:val="00CC241B"/>
    <w:rsid w:val="00CF2752"/>
    <w:rsid w:val="00D14367"/>
    <w:rsid w:val="00D66D48"/>
    <w:rsid w:val="00E27FA8"/>
    <w:rsid w:val="00E66853"/>
    <w:rsid w:val="00E723DF"/>
    <w:rsid w:val="00EB6A31"/>
    <w:rsid w:val="00ED048E"/>
    <w:rsid w:val="00F1020C"/>
    <w:rsid w:val="00F623B3"/>
    <w:rsid w:val="00F76762"/>
    <w:rsid w:val="00F85936"/>
    <w:rsid w:val="00F93FA5"/>
    <w:rsid w:val="00FA1409"/>
    <w:rsid w:val="00FA58FB"/>
    <w:rsid w:val="01C54E07"/>
    <w:rsid w:val="03C2A01E"/>
    <w:rsid w:val="04B25D6B"/>
    <w:rsid w:val="06961B4E"/>
    <w:rsid w:val="06B9758F"/>
    <w:rsid w:val="06D4CFCA"/>
    <w:rsid w:val="07C33398"/>
    <w:rsid w:val="094679E9"/>
    <w:rsid w:val="097AA6AC"/>
    <w:rsid w:val="0A0AD22F"/>
    <w:rsid w:val="0A80CCBC"/>
    <w:rsid w:val="0B8C76DA"/>
    <w:rsid w:val="0C58C14A"/>
    <w:rsid w:val="1102B2F5"/>
    <w:rsid w:val="11548BCA"/>
    <w:rsid w:val="1186F13D"/>
    <w:rsid w:val="1187C1BA"/>
    <w:rsid w:val="1291C78A"/>
    <w:rsid w:val="1433013C"/>
    <w:rsid w:val="15261E02"/>
    <w:rsid w:val="1670C1FA"/>
    <w:rsid w:val="17C17530"/>
    <w:rsid w:val="180171F8"/>
    <w:rsid w:val="1BD6CCF7"/>
    <w:rsid w:val="202E2FFF"/>
    <w:rsid w:val="23D55224"/>
    <w:rsid w:val="245065C9"/>
    <w:rsid w:val="277051C1"/>
    <w:rsid w:val="2941D39D"/>
    <w:rsid w:val="2A59E7D2"/>
    <w:rsid w:val="2A83680D"/>
    <w:rsid w:val="2D24BAA5"/>
    <w:rsid w:val="2E937919"/>
    <w:rsid w:val="2F353A38"/>
    <w:rsid w:val="30AAF6CB"/>
    <w:rsid w:val="30F93872"/>
    <w:rsid w:val="31B2AB99"/>
    <w:rsid w:val="33380FDB"/>
    <w:rsid w:val="384F2722"/>
    <w:rsid w:val="3BE05EF2"/>
    <w:rsid w:val="3C00B90E"/>
    <w:rsid w:val="40119B2E"/>
    <w:rsid w:val="4063FB6D"/>
    <w:rsid w:val="43A02F8C"/>
    <w:rsid w:val="441293A8"/>
    <w:rsid w:val="4BFB97D6"/>
    <w:rsid w:val="4F5D3FBB"/>
    <w:rsid w:val="5872CEB1"/>
    <w:rsid w:val="59B1CA3B"/>
    <w:rsid w:val="5ACF184C"/>
    <w:rsid w:val="5EB4E4CF"/>
    <w:rsid w:val="6082AB7C"/>
    <w:rsid w:val="6185E2E6"/>
    <w:rsid w:val="619F1D38"/>
    <w:rsid w:val="62160A13"/>
    <w:rsid w:val="64747BDD"/>
    <w:rsid w:val="64FE8444"/>
    <w:rsid w:val="65786ACE"/>
    <w:rsid w:val="6743C3AE"/>
    <w:rsid w:val="685AC533"/>
    <w:rsid w:val="6C256CD2"/>
    <w:rsid w:val="709E35AD"/>
    <w:rsid w:val="7767CE1A"/>
    <w:rsid w:val="78753EBF"/>
    <w:rsid w:val="79173A88"/>
    <w:rsid w:val="7A5B1957"/>
    <w:rsid w:val="7DF323B8"/>
    <w:rsid w:val="7FCDAE6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6909"/>
  <w15:chartTrackingRefBased/>
  <w15:docId w15:val="{BD6C7D91-AE1A-4522-A2CD-2EF4947154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D1DB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1DB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1D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1D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1D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1D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1D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1D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1DB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D1DB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D1DB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D1DB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D1DB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D1DB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D1DB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D1DB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D1DB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D1DB4"/>
    <w:rPr>
      <w:rFonts w:eastAsiaTheme="majorEastAsia" w:cstheme="majorBidi"/>
      <w:color w:val="272727" w:themeColor="text1" w:themeTint="D8"/>
    </w:rPr>
  </w:style>
  <w:style w:type="paragraph" w:styleId="Title">
    <w:name w:val="Title"/>
    <w:basedOn w:val="Normal"/>
    <w:next w:val="Normal"/>
    <w:link w:val="TitleChar"/>
    <w:uiPriority w:val="10"/>
    <w:qFormat/>
    <w:rsid w:val="00BD1DB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D1DB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D1DB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D1D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1DB4"/>
    <w:pPr>
      <w:spacing w:before="160"/>
      <w:jc w:val="center"/>
    </w:pPr>
    <w:rPr>
      <w:i/>
      <w:iCs/>
      <w:color w:val="404040" w:themeColor="text1" w:themeTint="BF"/>
    </w:rPr>
  </w:style>
  <w:style w:type="character" w:styleId="QuoteChar" w:customStyle="1">
    <w:name w:val="Quote Char"/>
    <w:basedOn w:val="DefaultParagraphFont"/>
    <w:link w:val="Quote"/>
    <w:uiPriority w:val="29"/>
    <w:rsid w:val="00BD1DB4"/>
    <w:rPr>
      <w:i/>
      <w:iCs/>
      <w:color w:val="404040" w:themeColor="text1" w:themeTint="BF"/>
    </w:rPr>
  </w:style>
  <w:style w:type="paragraph" w:styleId="ListParagraph">
    <w:name w:val="List Paragraph"/>
    <w:aliases w:val="Mummuga loetelu,Colorful List - Accent 11,Loendi l›ik,List Paragraph1,Table of contents numbered,Normaalne kehatekst"/>
    <w:basedOn w:val="Normal"/>
    <w:link w:val="ListParagraphChar"/>
    <w:uiPriority w:val="34"/>
    <w:qFormat/>
    <w:rsid w:val="00BD1DB4"/>
    <w:pPr>
      <w:ind w:left="720"/>
      <w:contextualSpacing/>
    </w:pPr>
  </w:style>
  <w:style w:type="character" w:styleId="IntenseEmphasis">
    <w:name w:val="Intense Emphasis"/>
    <w:basedOn w:val="DefaultParagraphFont"/>
    <w:uiPriority w:val="21"/>
    <w:qFormat/>
    <w:rsid w:val="00BD1DB4"/>
    <w:rPr>
      <w:i/>
      <w:iCs/>
      <w:color w:val="0F4761" w:themeColor="accent1" w:themeShade="BF"/>
    </w:rPr>
  </w:style>
  <w:style w:type="paragraph" w:styleId="IntenseQuote">
    <w:name w:val="Intense Quote"/>
    <w:basedOn w:val="Normal"/>
    <w:next w:val="Normal"/>
    <w:link w:val="IntenseQuoteChar"/>
    <w:uiPriority w:val="30"/>
    <w:qFormat/>
    <w:rsid w:val="00BD1DB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D1DB4"/>
    <w:rPr>
      <w:i/>
      <w:iCs/>
      <w:color w:val="0F4761" w:themeColor="accent1" w:themeShade="BF"/>
    </w:rPr>
  </w:style>
  <w:style w:type="character" w:styleId="IntenseReference">
    <w:name w:val="Intense Reference"/>
    <w:basedOn w:val="DefaultParagraphFont"/>
    <w:uiPriority w:val="32"/>
    <w:qFormat/>
    <w:rsid w:val="00BD1DB4"/>
    <w:rPr>
      <w:b/>
      <w:bCs/>
      <w:smallCaps/>
      <w:color w:val="0F4761" w:themeColor="accent1" w:themeShade="BF"/>
      <w:spacing w:val="5"/>
    </w:rPr>
  </w:style>
  <w:style w:type="character" w:styleId="Hyperlink">
    <w:name w:val="Hyperlink"/>
    <w:basedOn w:val="DefaultParagraphFont"/>
    <w:uiPriority w:val="99"/>
    <w:unhideWhenUsed/>
    <w:rsid w:val="00426979"/>
    <w:rPr>
      <w:color w:val="467886" w:themeColor="hyperlink"/>
      <w:u w:val="single"/>
    </w:rPr>
  </w:style>
  <w:style w:type="character" w:styleId="UnresolvedMention">
    <w:name w:val="Unresolved Mention"/>
    <w:basedOn w:val="DefaultParagraphFont"/>
    <w:uiPriority w:val="99"/>
    <w:semiHidden/>
    <w:unhideWhenUsed/>
    <w:rsid w:val="00426979"/>
    <w:rPr>
      <w:color w:val="605E5C"/>
      <w:shd w:val="clear" w:color="auto" w:fill="E1DFDD"/>
    </w:rPr>
  </w:style>
  <w:style w:type="character" w:styleId="CommentReference">
    <w:name w:val="annotation reference"/>
    <w:basedOn w:val="DefaultParagraphFont"/>
    <w:uiPriority w:val="99"/>
    <w:semiHidden/>
    <w:unhideWhenUsed/>
    <w:rsid w:val="005E562E"/>
    <w:rPr>
      <w:sz w:val="16"/>
      <w:szCs w:val="16"/>
    </w:rPr>
  </w:style>
  <w:style w:type="paragraph" w:styleId="CommentText">
    <w:name w:val="annotation text"/>
    <w:basedOn w:val="Normal"/>
    <w:link w:val="CommentTextChar"/>
    <w:uiPriority w:val="99"/>
    <w:unhideWhenUsed/>
    <w:rsid w:val="005E562E"/>
    <w:pPr>
      <w:spacing w:line="240" w:lineRule="auto"/>
    </w:pPr>
    <w:rPr>
      <w:sz w:val="20"/>
      <w:szCs w:val="20"/>
    </w:rPr>
  </w:style>
  <w:style w:type="character" w:styleId="CommentTextChar" w:customStyle="1">
    <w:name w:val="Comment Text Char"/>
    <w:basedOn w:val="DefaultParagraphFont"/>
    <w:link w:val="CommentText"/>
    <w:uiPriority w:val="99"/>
    <w:rsid w:val="005E562E"/>
    <w:rPr>
      <w:sz w:val="20"/>
      <w:szCs w:val="20"/>
    </w:rPr>
  </w:style>
  <w:style w:type="paragraph" w:styleId="CommentSubject">
    <w:name w:val="annotation subject"/>
    <w:basedOn w:val="CommentText"/>
    <w:next w:val="CommentText"/>
    <w:link w:val="CommentSubjectChar"/>
    <w:uiPriority w:val="99"/>
    <w:semiHidden/>
    <w:unhideWhenUsed/>
    <w:rsid w:val="005E562E"/>
    <w:rPr>
      <w:b/>
      <w:bCs/>
    </w:rPr>
  </w:style>
  <w:style w:type="character" w:styleId="CommentSubjectChar" w:customStyle="1">
    <w:name w:val="Comment Subject Char"/>
    <w:basedOn w:val="CommentTextChar"/>
    <w:link w:val="CommentSubject"/>
    <w:uiPriority w:val="99"/>
    <w:semiHidden/>
    <w:rsid w:val="005E562E"/>
    <w:rPr>
      <w:b/>
      <w:bCs/>
      <w:sz w:val="20"/>
      <w:szCs w:val="20"/>
    </w:rPr>
  </w:style>
  <w:style w:type="character" w:styleId="ListParagraphChar" w:customStyle="1">
    <w:name w:val="List Paragraph Char"/>
    <w:aliases w:val="Mummuga loetelu Char,Colorful List - Accent 11 Char,Loendi l›ik Char,List Paragraph1 Char,Table of contents numbered Char,Normaalne kehatekst Char"/>
    <w:basedOn w:val="DefaultParagraphFont"/>
    <w:link w:val="ListParagraph"/>
    <w:uiPriority w:val="34"/>
    <w:qFormat/>
    <w:locked/>
    <w:rsid w:val="002F5808"/>
  </w:style>
  <w:style w:type="character" w:styleId="FollowedHyperlink">
    <w:name w:val="FollowedHyperlink"/>
    <w:basedOn w:val="DefaultParagraphFont"/>
    <w:uiPriority w:val="99"/>
    <w:semiHidden/>
    <w:unhideWhenUsed/>
    <w:rsid w:val="002F580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ntegratsioon.ee/sumboolika-ja-logod"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hyperlink" Target="https://www.riigiteataja.ee/akt/130062023056" TargetMode="External" Id="rId9" /><Relationship Type="http://schemas.openxmlformats.org/officeDocument/2006/relationships/hyperlink" Target="http://www.integratsioon.ee" TargetMode="External" Id="rId14" /><Relationship Type="http://schemas.openxmlformats.org/officeDocument/2006/relationships/hyperlink" Target="http://www.fitek.ee" TargetMode="External" Id="R4b9c9e49eaef4c4e" /><Relationship Type="http://schemas.openxmlformats.org/officeDocument/2006/relationships/hyperlink" Target="mailto:helerin.valba@integratsioon.ee" TargetMode="External" Id="Rd787fcc98a66481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188A55D3906C4FA58C8DE4118C19AB" ma:contentTypeVersion="3" ma:contentTypeDescription="Create a new document." ma:contentTypeScope="" ma:versionID="cc181b1c0943db38dc72ad2c3f3cbb12">
  <xsd:schema xmlns:xsd="http://www.w3.org/2001/XMLSchema" xmlns:xs="http://www.w3.org/2001/XMLSchema" xmlns:p="http://schemas.microsoft.com/office/2006/metadata/properties" xmlns:ns2="1beea2a8-4ab1-47a2-8d0c-ef19d63ad517" targetNamespace="http://schemas.microsoft.com/office/2006/metadata/properties" ma:root="true" ma:fieldsID="3fbf0e07d0d7dccbd833d4205bbf66da" ns2:_="">
    <xsd:import namespace="1beea2a8-4ab1-47a2-8d0c-ef19d63ad51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ea2a8-4ab1-47a2-8d0c-ef19d63ad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0035EB-0EF5-4DF8-A1B0-66C191E85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ea2a8-4ab1-47a2-8d0c-ef19d63ad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154D-F792-462E-9B8D-9DAC649D7728}">
  <ds:schemaRefs>
    <ds:schemaRef ds:uri="http://schemas.microsoft.com/sharepoint/v3/contenttype/forms"/>
  </ds:schemaRefs>
</ds:datastoreItem>
</file>

<file path=customXml/itemProps3.xml><?xml version="1.0" encoding="utf-8"?>
<ds:datastoreItem xmlns:ds="http://schemas.openxmlformats.org/officeDocument/2006/customXml" ds:itemID="{34259D70-25B2-4B8C-8DAF-C0BA03BA1C79}">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Gvozdeva</dc:creator>
  <cp:keywords/>
  <dc:description/>
  <cp:lastModifiedBy>Helerin Välba</cp:lastModifiedBy>
  <cp:revision>4</cp:revision>
  <dcterms:created xsi:type="dcterms:W3CDTF">2025-05-29T11:03:00Z</dcterms:created>
  <dcterms:modified xsi:type="dcterms:W3CDTF">2025-05-30T11:09:06Z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0x010100A2188A55D3906C4FA58C8DE4118C19AB</vt:lpwstr>
  </property>
</Properties>
</file>